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3E42" w14:textId="77777777" w:rsidR="00197153" w:rsidRPr="002C18C8" w:rsidRDefault="00197153">
      <w:pPr>
        <w:pStyle w:val="Corpsdetexte"/>
        <w:spacing w:before="10"/>
        <w:rPr>
          <w:b/>
          <w:sz w:val="24"/>
          <w:szCs w:val="24"/>
        </w:rPr>
      </w:pPr>
    </w:p>
    <w:p w14:paraId="3379345E" w14:textId="77777777" w:rsidR="00F754B6" w:rsidRPr="002C18C8" w:rsidRDefault="00F754B6" w:rsidP="001B16C3">
      <w:pPr>
        <w:pStyle w:val="Titre"/>
        <w:spacing w:before="0" w:line="276" w:lineRule="auto"/>
        <w:jc w:val="center"/>
        <w:rPr>
          <w:rFonts w:ascii="Times New Roman" w:hAnsi="Times New Roman" w:cs="Times New Roman"/>
          <w:color w:val="0070C0"/>
          <w:spacing w:val="1"/>
          <w:sz w:val="32"/>
          <w:szCs w:val="32"/>
        </w:rPr>
      </w:pPr>
      <w:r w:rsidRPr="002C18C8">
        <w:rPr>
          <w:rFonts w:ascii="Times New Roman" w:hAnsi="Times New Roman" w:cs="Times New Roman"/>
          <w:color w:val="0070C0"/>
          <w:sz w:val="32"/>
          <w:szCs w:val="32"/>
        </w:rPr>
        <w:t>EIT Manufacturing</w:t>
      </w:r>
    </w:p>
    <w:p w14:paraId="4BDAB6D7" w14:textId="5075B952" w:rsidR="00F754B6" w:rsidRPr="002C18C8" w:rsidRDefault="00F754B6" w:rsidP="001B16C3">
      <w:pPr>
        <w:pStyle w:val="Titre"/>
        <w:spacing w:before="0" w:line="276" w:lineRule="auto"/>
        <w:jc w:val="center"/>
        <w:rPr>
          <w:rFonts w:ascii="Times New Roman" w:hAnsi="Times New Roman" w:cs="Times New Roman"/>
          <w:color w:val="0070C0"/>
          <w:spacing w:val="1"/>
          <w:sz w:val="24"/>
          <w:szCs w:val="24"/>
        </w:rPr>
      </w:pPr>
      <w:r w:rsidRPr="002C18C8">
        <w:rPr>
          <w:rFonts w:ascii="Times New Roman" w:hAnsi="Times New Roman" w:cs="Times New Roman"/>
          <w:color w:val="0070C0"/>
          <w:spacing w:val="1"/>
          <w:sz w:val="32"/>
          <w:szCs w:val="32"/>
        </w:rPr>
        <w:t xml:space="preserve">Framework </w:t>
      </w:r>
      <w:r w:rsidR="00305BC7" w:rsidRPr="002C18C8">
        <w:rPr>
          <w:rFonts w:ascii="Times New Roman" w:hAnsi="Times New Roman" w:cs="Times New Roman"/>
          <w:color w:val="0070C0"/>
          <w:spacing w:val="1"/>
          <w:sz w:val="32"/>
          <w:szCs w:val="32"/>
        </w:rPr>
        <w:t>Agreement</w:t>
      </w:r>
    </w:p>
    <w:p w14:paraId="22B6375C" w14:textId="77777777" w:rsidR="00197153" w:rsidRPr="002C18C8" w:rsidRDefault="00197153">
      <w:pPr>
        <w:pStyle w:val="Corpsdetexte"/>
        <w:rPr>
          <w:b/>
          <w:sz w:val="24"/>
          <w:szCs w:val="24"/>
        </w:rPr>
      </w:pPr>
    </w:p>
    <w:p w14:paraId="323FA4FF" w14:textId="2F965654" w:rsidR="00A037FA" w:rsidRPr="002C18C8" w:rsidRDefault="00A037FA">
      <w:pPr>
        <w:pStyle w:val="Corpsdetexte"/>
        <w:spacing w:line="244" w:lineRule="auto"/>
        <w:ind w:left="312" w:right="816"/>
        <w:jc w:val="both"/>
        <w:rPr>
          <w:w w:val="105"/>
          <w:sz w:val="24"/>
          <w:szCs w:val="24"/>
        </w:rPr>
      </w:pPr>
      <w:r w:rsidRPr="002C18C8">
        <w:rPr>
          <w:w w:val="105"/>
          <w:sz w:val="24"/>
          <w:szCs w:val="24"/>
        </w:rPr>
        <w:t>Between</w:t>
      </w:r>
    </w:p>
    <w:p w14:paraId="357AA12B" w14:textId="77777777" w:rsidR="00A037FA" w:rsidRPr="002C18C8" w:rsidRDefault="00A037FA">
      <w:pPr>
        <w:pStyle w:val="Corpsdetexte"/>
        <w:spacing w:line="244" w:lineRule="auto"/>
        <w:ind w:left="312" w:right="816"/>
        <w:jc w:val="both"/>
        <w:rPr>
          <w:w w:val="105"/>
          <w:sz w:val="24"/>
          <w:szCs w:val="24"/>
        </w:rPr>
      </w:pPr>
    </w:p>
    <w:p w14:paraId="437681DD" w14:textId="4E441334" w:rsidR="00197153" w:rsidRPr="002C18C8" w:rsidRDefault="00F01751" w:rsidP="00A037FA">
      <w:pPr>
        <w:pStyle w:val="Corpsdetexte"/>
        <w:spacing w:line="244" w:lineRule="auto"/>
        <w:ind w:right="816"/>
        <w:jc w:val="both"/>
        <w:rPr>
          <w:sz w:val="24"/>
          <w:szCs w:val="24"/>
        </w:rPr>
      </w:pPr>
      <w:r w:rsidRPr="002C18C8">
        <w:rPr>
          <w:b/>
          <w:bCs/>
          <w:w w:val="105"/>
          <w:sz w:val="24"/>
          <w:szCs w:val="24"/>
        </w:rPr>
        <w:t>EIT Manufacturing</w:t>
      </w:r>
      <w:r w:rsidR="00A037FA" w:rsidRPr="002C18C8">
        <w:rPr>
          <w:b/>
          <w:bCs/>
          <w:w w:val="105"/>
          <w:sz w:val="24"/>
          <w:szCs w:val="24"/>
        </w:rPr>
        <w:t xml:space="preserve"> ASBL</w:t>
      </w:r>
      <w:r w:rsidR="00A037FA" w:rsidRPr="002C18C8">
        <w:rPr>
          <w:w w:val="105"/>
          <w:sz w:val="24"/>
          <w:szCs w:val="24"/>
        </w:rPr>
        <w:t xml:space="preserve"> an association (Registration number W913012329, SIRET 88077857600012, VAT FR62 880778576) duly incorporated under the laws of France, with its registered office at 2, Boulevard Thomas Gobert, 91120 Palaiseau, France</w:t>
      </w:r>
      <w:r w:rsidR="0078213C" w:rsidRPr="002C18C8">
        <w:rPr>
          <w:spacing w:val="-11"/>
          <w:w w:val="105"/>
          <w:sz w:val="24"/>
          <w:szCs w:val="24"/>
        </w:rPr>
        <w:t xml:space="preserve"> </w:t>
      </w:r>
      <w:r w:rsidR="0078213C" w:rsidRPr="002C18C8">
        <w:rPr>
          <w:w w:val="105"/>
          <w:sz w:val="24"/>
          <w:szCs w:val="24"/>
        </w:rPr>
        <w:t>(hereinafter</w:t>
      </w:r>
      <w:r w:rsidR="0078213C" w:rsidRPr="002C18C8">
        <w:rPr>
          <w:spacing w:val="-12"/>
          <w:w w:val="105"/>
          <w:sz w:val="24"/>
          <w:szCs w:val="24"/>
        </w:rPr>
        <w:t xml:space="preserve"> </w:t>
      </w:r>
      <w:r w:rsidR="0078213C" w:rsidRPr="002C18C8">
        <w:rPr>
          <w:w w:val="105"/>
          <w:sz w:val="24"/>
          <w:szCs w:val="24"/>
        </w:rPr>
        <w:t>referred</w:t>
      </w:r>
      <w:r w:rsidR="0078213C" w:rsidRPr="002C18C8">
        <w:rPr>
          <w:spacing w:val="-12"/>
          <w:w w:val="105"/>
          <w:sz w:val="24"/>
          <w:szCs w:val="24"/>
        </w:rPr>
        <w:t xml:space="preserve"> </w:t>
      </w:r>
      <w:r w:rsidR="0078213C" w:rsidRPr="002C18C8">
        <w:rPr>
          <w:w w:val="105"/>
          <w:sz w:val="24"/>
          <w:szCs w:val="24"/>
        </w:rPr>
        <w:t>to</w:t>
      </w:r>
      <w:r w:rsidR="0078213C" w:rsidRPr="002C18C8">
        <w:rPr>
          <w:spacing w:val="-12"/>
          <w:w w:val="105"/>
          <w:sz w:val="24"/>
          <w:szCs w:val="24"/>
        </w:rPr>
        <w:t xml:space="preserve"> </w:t>
      </w:r>
      <w:r w:rsidR="0078213C" w:rsidRPr="002C18C8">
        <w:rPr>
          <w:w w:val="105"/>
          <w:sz w:val="24"/>
          <w:szCs w:val="24"/>
        </w:rPr>
        <w:t>as</w:t>
      </w:r>
      <w:r w:rsidR="0078213C" w:rsidRPr="002C18C8">
        <w:rPr>
          <w:spacing w:val="-14"/>
          <w:w w:val="105"/>
          <w:sz w:val="24"/>
          <w:szCs w:val="24"/>
        </w:rPr>
        <w:t xml:space="preserve"> </w:t>
      </w:r>
      <w:r w:rsidR="0078213C" w:rsidRPr="002C18C8">
        <w:rPr>
          <w:w w:val="105"/>
          <w:sz w:val="24"/>
          <w:szCs w:val="24"/>
        </w:rPr>
        <w:t>"</w:t>
      </w:r>
      <w:r w:rsidRPr="002C18C8">
        <w:rPr>
          <w:w w:val="105"/>
          <w:sz w:val="24"/>
          <w:szCs w:val="24"/>
        </w:rPr>
        <w:t>the EITM</w:t>
      </w:r>
      <w:r w:rsidR="0179E0C8" w:rsidRPr="002C18C8">
        <w:rPr>
          <w:w w:val="105"/>
          <w:sz w:val="24"/>
          <w:szCs w:val="24"/>
        </w:rPr>
        <w:t xml:space="preserve"> or the Association</w:t>
      </w:r>
      <w:r w:rsidR="0078213C" w:rsidRPr="002C18C8">
        <w:rPr>
          <w:w w:val="105"/>
          <w:sz w:val="24"/>
          <w:szCs w:val="24"/>
        </w:rPr>
        <w:t>")</w:t>
      </w:r>
      <w:r w:rsidR="0078213C" w:rsidRPr="002C18C8">
        <w:rPr>
          <w:sz w:val="24"/>
          <w:szCs w:val="24"/>
        </w:rPr>
        <w:t xml:space="preserve">, </w:t>
      </w:r>
    </w:p>
    <w:p w14:paraId="3460D307" w14:textId="77777777" w:rsidR="00197153" w:rsidRPr="002C18C8" w:rsidRDefault="00197153">
      <w:pPr>
        <w:pStyle w:val="Corpsdetexte"/>
        <w:spacing w:before="10"/>
        <w:rPr>
          <w:sz w:val="24"/>
          <w:szCs w:val="24"/>
        </w:rPr>
      </w:pPr>
    </w:p>
    <w:p w14:paraId="018C81EC" w14:textId="77777777" w:rsidR="00197153" w:rsidRPr="002C18C8" w:rsidRDefault="0078213C">
      <w:pPr>
        <w:pStyle w:val="Corpsdetexte"/>
        <w:spacing w:before="1" w:line="494" w:lineRule="auto"/>
        <w:ind w:left="312" w:right="7656"/>
        <w:rPr>
          <w:sz w:val="24"/>
          <w:szCs w:val="24"/>
        </w:rPr>
      </w:pPr>
      <w:r w:rsidRPr="002C18C8">
        <w:rPr>
          <w:spacing w:val="-1"/>
          <w:w w:val="105"/>
          <w:sz w:val="24"/>
          <w:szCs w:val="24"/>
        </w:rPr>
        <w:t>of</w:t>
      </w:r>
      <w:r w:rsidRPr="002C18C8">
        <w:rPr>
          <w:spacing w:val="-13"/>
          <w:w w:val="105"/>
          <w:sz w:val="24"/>
          <w:szCs w:val="24"/>
        </w:rPr>
        <w:t xml:space="preserve"> </w:t>
      </w:r>
      <w:r w:rsidRPr="002C18C8">
        <w:rPr>
          <w:spacing w:val="-1"/>
          <w:w w:val="105"/>
          <w:sz w:val="24"/>
          <w:szCs w:val="24"/>
        </w:rPr>
        <w:t>the</w:t>
      </w:r>
      <w:r w:rsidRPr="002C18C8">
        <w:rPr>
          <w:spacing w:val="-13"/>
          <w:w w:val="105"/>
          <w:sz w:val="24"/>
          <w:szCs w:val="24"/>
        </w:rPr>
        <w:t xml:space="preserve"> </w:t>
      </w:r>
      <w:r w:rsidRPr="002C18C8">
        <w:rPr>
          <w:spacing w:val="-1"/>
          <w:w w:val="105"/>
          <w:sz w:val="24"/>
          <w:szCs w:val="24"/>
        </w:rPr>
        <w:t>one</w:t>
      </w:r>
      <w:r w:rsidRPr="002C18C8">
        <w:rPr>
          <w:spacing w:val="-13"/>
          <w:w w:val="105"/>
          <w:sz w:val="24"/>
          <w:szCs w:val="24"/>
        </w:rPr>
        <w:t xml:space="preserve"> </w:t>
      </w:r>
      <w:r w:rsidRPr="002C18C8">
        <w:rPr>
          <w:w w:val="105"/>
          <w:sz w:val="24"/>
          <w:szCs w:val="24"/>
        </w:rPr>
        <w:t>part,</w:t>
      </w:r>
      <w:r w:rsidRPr="002C18C8">
        <w:rPr>
          <w:spacing w:val="-55"/>
          <w:w w:val="105"/>
          <w:sz w:val="24"/>
          <w:szCs w:val="24"/>
        </w:rPr>
        <w:t xml:space="preserve"> </w:t>
      </w:r>
      <w:r w:rsidRPr="002C18C8">
        <w:rPr>
          <w:w w:val="105"/>
          <w:sz w:val="24"/>
          <w:szCs w:val="24"/>
        </w:rPr>
        <w:t>and</w:t>
      </w:r>
    </w:p>
    <w:p w14:paraId="5221D19A" w14:textId="3C7065F7" w:rsidR="00197153" w:rsidRPr="002C18C8" w:rsidRDefault="00A037FA" w:rsidP="00A037FA">
      <w:pPr>
        <w:pStyle w:val="Corpsdetexte"/>
        <w:spacing w:before="8"/>
        <w:rPr>
          <w:w w:val="105"/>
          <w:sz w:val="24"/>
          <w:szCs w:val="24"/>
        </w:rPr>
      </w:pPr>
      <w:r w:rsidRPr="002C18C8">
        <w:rPr>
          <w:sz w:val="24"/>
          <w:szCs w:val="24"/>
          <w:highlight w:val="yellow"/>
        </w:rPr>
        <w:t>XXXXX</w:t>
      </w:r>
      <w:r w:rsidRPr="002C18C8">
        <w:rPr>
          <w:sz w:val="24"/>
          <w:szCs w:val="24"/>
        </w:rPr>
        <w:t xml:space="preserve"> a company </w:t>
      </w:r>
      <w:r w:rsidRPr="002C18C8">
        <w:rPr>
          <w:sz w:val="24"/>
          <w:szCs w:val="24"/>
          <w:highlight w:val="yellow"/>
        </w:rPr>
        <w:t>(number [REGISTERED NUMBER])</w:t>
      </w:r>
      <w:r w:rsidRPr="002C18C8">
        <w:rPr>
          <w:sz w:val="24"/>
          <w:szCs w:val="24"/>
        </w:rPr>
        <w:t xml:space="preserve"> duly incorporated under the laws of </w:t>
      </w:r>
      <w:r w:rsidRPr="002C18C8">
        <w:rPr>
          <w:sz w:val="24"/>
          <w:szCs w:val="24"/>
          <w:highlight w:val="yellow"/>
        </w:rPr>
        <w:t>XXX</w:t>
      </w:r>
      <w:r w:rsidRPr="002C18C8">
        <w:rPr>
          <w:sz w:val="24"/>
          <w:szCs w:val="24"/>
        </w:rPr>
        <w:t xml:space="preserve">, having its registered office at </w:t>
      </w:r>
      <w:r w:rsidR="00B92059" w:rsidRPr="002C18C8">
        <w:rPr>
          <w:sz w:val="24"/>
          <w:szCs w:val="24"/>
          <w:highlight w:val="yellow"/>
        </w:rPr>
        <w:t>XXXXXXXXXXX</w:t>
      </w:r>
      <w:r w:rsidR="00B92059" w:rsidRPr="002C18C8">
        <w:rPr>
          <w:sz w:val="24"/>
          <w:szCs w:val="24"/>
        </w:rPr>
        <w:t xml:space="preserve"> </w:t>
      </w:r>
      <w:r w:rsidR="0078213C" w:rsidRPr="002C18C8">
        <w:rPr>
          <w:w w:val="105"/>
          <w:sz w:val="24"/>
          <w:szCs w:val="24"/>
        </w:rPr>
        <w:t>(</w:t>
      </w:r>
      <w:r w:rsidR="00B92059" w:rsidRPr="002C18C8">
        <w:rPr>
          <w:w w:val="105"/>
          <w:sz w:val="24"/>
          <w:szCs w:val="24"/>
        </w:rPr>
        <w:t>h</w:t>
      </w:r>
      <w:r w:rsidR="2A42E435" w:rsidRPr="002C18C8">
        <w:rPr>
          <w:w w:val="105"/>
          <w:sz w:val="24"/>
          <w:szCs w:val="24"/>
        </w:rPr>
        <w:t>ereinafter</w:t>
      </w:r>
      <w:r w:rsidR="0078213C" w:rsidRPr="002C18C8">
        <w:rPr>
          <w:spacing w:val="-9"/>
          <w:w w:val="105"/>
          <w:sz w:val="24"/>
          <w:szCs w:val="24"/>
        </w:rPr>
        <w:t xml:space="preserve"> </w:t>
      </w:r>
      <w:r w:rsidR="0078213C" w:rsidRPr="002C18C8">
        <w:rPr>
          <w:w w:val="105"/>
          <w:sz w:val="24"/>
          <w:szCs w:val="24"/>
        </w:rPr>
        <w:t>referred</w:t>
      </w:r>
      <w:r w:rsidR="0078213C" w:rsidRPr="002C18C8">
        <w:rPr>
          <w:spacing w:val="-8"/>
          <w:w w:val="105"/>
          <w:sz w:val="24"/>
          <w:szCs w:val="24"/>
        </w:rPr>
        <w:t xml:space="preserve"> </w:t>
      </w:r>
      <w:r w:rsidR="0078213C" w:rsidRPr="002C18C8">
        <w:rPr>
          <w:w w:val="105"/>
          <w:sz w:val="24"/>
          <w:szCs w:val="24"/>
        </w:rPr>
        <w:t>to</w:t>
      </w:r>
      <w:r w:rsidR="0078213C" w:rsidRPr="002C18C8">
        <w:rPr>
          <w:spacing w:val="-9"/>
          <w:w w:val="105"/>
          <w:sz w:val="24"/>
          <w:szCs w:val="24"/>
        </w:rPr>
        <w:t xml:space="preserve"> </w:t>
      </w:r>
      <w:r w:rsidR="0078213C" w:rsidRPr="002C18C8">
        <w:rPr>
          <w:w w:val="105"/>
          <w:sz w:val="24"/>
          <w:szCs w:val="24"/>
        </w:rPr>
        <w:t>as</w:t>
      </w:r>
      <w:r w:rsidR="0078213C" w:rsidRPr="002C18C8">
        <w:rPr>
          <w:spacing w:val="-8"/>
          <w:w w:val="105"/>
          <w:sz w:val="24"/>
          <w:szCs w:val="24"/>
        </w:rPr>
        <w:t xml:space="preserve"> </w:t>
      </w:r>
      <w:r w:rsidR="0078213C" w:rsidRPr="002C18C8">
        <w:rPr>
          <w:w w:val="105"/>
          <w:sz w:val="24"/>
          <w:szCs w:val="24"/>
        </w:rPr>
        <w:t>"the</w:t>
      </w:r>
      <w:r w:rsidR="0078213C" w:rsidRPr="002C18C8">
        <w:rPr>
          <w:spacing w:val="-8"/>
          <w:w w:val="105"/>
          <w:sz w:val="24"/>
          <w:szCs w:val="24"/>
        </w:rPr>
        <w:t xml:space="preserve"> </w:t>
      </w:r>
      <w:r w:rsidR="73178CCF" w:rsidRPr="002C18C8">
        <w:rPr>
          <w:w w:val="105"/>
          <w:sz w:val="24"/>
          <w:szCs w:val="24"/>
        </w:rPr>
        <w:t>Supplier</w:t>
      </w:r>
      <w:r w:rsidR="0078213C" w:rsidRPr="002C18C8">
        <w:rPr>
          <w:w w:val="105"/>
          <w:sz w:val="24"/>
          <w:szCs w:val="24"/>
        </w:rPr>
        <w:t>"),</w:t>
      </w:r>
      <w:r w:rsidR="0078213C" w:rsidRPr="002C18C8">
        <w:rPr>
          <w:spacing w:val="-9"/>
          <w:w w:val="105"/>
          <w:sz w:val="24"/>
          <w:szCs w:val="24"/>
        </w:rPr>
        <w:t xml:space="preserve"> </w:t>
      </w:r>
    </w:p>
    <w:p w14:paraId="2C852CB9" w14:textId="77777777" w:rsidR="00B92059" w:rsidRPr="002C18C8" w:rsidRDefault="00B92059" w:rsidP="00A037FA">
      <w:pPr>
        <w:pStyle w:val="Corpsdetexte"/>
        <w:spacing w:before="8"/>
        <w:rPr>
          <w:sz w:val="24"/>
          <w:szCs w:val="24"/>
        </w:rPr>
      </w:pPr>
    </w:p>
    <w:p w14:paraId="41FE493A" w14:textId="0D53FACD" w:rsidR="00197153" w:rsidRPr="002C18C8" w:rsidRDefault="0078213C" w:rsidP="00A037FA">
      <w:pPr>
        <w:pStyle w:val="Corpsdetexte"/>
        <w:spacing w:line="253" w:lineRule="exact"/>
        <w:ind w:left="312"/>
        <w:rPr>
          <w:w w:val="105"/>
          <w:sz w:val="24"/>
          <w:szCs w:val="24"/>
        </w:rPr>
      </w:pPr>
      <w:r w:rsidRPr="002C18C8">
        <w:rPr>
          <w:w w:val="105"/>
          <w:sz w:val="24"/>
          <w:szCs w:val="24"/>
        </w:rPr>
        <w:t>of</w:t>
      </w:r>
      <w:r w:rsidRPr="002C18C8">
        <w:rPr>
          <w:spacing w:val="-11"/>
          <w:w w:val="105"/>
          <w:sz w:val="24"/>
          <w:szCs w:val="24"/>
        </w:rPr>
        <w:t xml:space="preserve"> </w:t>
      </w:r>
      <w:r w:rsidRPr="002C18C8">
        <w:rPr>
          <w:w w:val="105"/>
          <w:sz w:val="24"/>
          <w:szCs w:val="24"/>
        </w:rPr>
        <w:t>the</w:t>
      </w:r>
      <w:r w:rsidRPr="002C18C8">
        <w:rPr>
          <w:spacing w:val="-11"/>
          <w:w w:val="105"/>
          <w:sz w:val="24"/>
          <w:szCs w:val="24"/>
        </w:rPr>
        <w:t xml:space="preserve"> </w:t>
      </w:r>
      <w:r w:rsidRPr="002C18C8">
        <w:rPr>
          <w:w w:val="105"/>
          <w:sz w:val="24"/>
          <w:szCs w:val="24"/>
        </w:rPr>
        <w:t>other</w:t>
      </w:r>
      <w:r w:rsidRPr="002C18C8">
        <w:rPr>
          <w:spacing w:val="-11"/>
          <w:w w:val="105"/>
          <w:sz w:val="24"/>
          <w:szCs w:val="24"/>
        </w:rPr>
        <w:t xml:space="preserve"> </w:t>
      </w:r>
      <w:r w:rsidRPr="002C18C8">
        <w:rPr>
          <w:w w:val="105"/>
          <w:sz w:val="24"/>
          <w:szCs w:val="24"/>
        </w:rPr>
        <w:t>part,</w:t>
      </w:r>
    </w:p>
    <w:p w14:paraId="6E5B53E2" w14:textId="77777777" w:rsidR="00F70FE3" w:rsidRPr="002C18C8" w:rsidRDefault="00F70FE3" w:rsidP="00A037FA">
      <w:pPr>
        <w:pStyle w:val="Corpsdetexte"/>
        <w:spacing w:line="253" w:lineRule="exact"/>
        <w:ind w:left="312"/>
        <w:rPr>
          <w:w w:val="105"/>
          <w:sz w:val="24"/>
          <w:szCs w:val="24"/>
        </w:rPr>
      </w:pPr>
    </w:p>
    <w:p w14:paraId="6B5F7D80" w14:textId="70A15D3B" w:rsidR="00F70FE3" w:rsidRPr="002C18C8" w:rsidRDefault="00F70FE3" w:rsidP="00A037FA">
      <w:pPr>
        <w:pStyle w:val="Corpsdetexte"/>
        <w:spacing w:line="253" w:lineRule="exact"/>
        <w:ind w:left="312"/>
        <w:rPr>
          <w:sz w:val="24"/>
          <w:szCs w:val="24"/>
        </w:rPr>
      </w:pPr>
      <w:r w:rsidRPr="002C18C8">
        <w:rPr>
          <w:w w:val="105"/>
          <w:sz w:val="24"/>
          <w:szCs w:val="24"/>
        </w:rPr>
        <w:t xml:space="preserve">both </w:t>
      </w:r>
      <w:r w:rsidR="00CB465C" w:rsidRPr="002C18C8">
        <w:rPr>
          <w:w w:val="105"/>
          <w:sz w:val="24"/>
          <w:szCs w:val="24"/>
        </w:rPr>
        <w:t>referred as the Parties,</w:t>
      </w:r>
    </w:p>
    <w:p w14:paraId="28B1E7D1" w14:textId="77777777" w:rsidR="00A037FA" w:rsidRPr="002C18C8" w:rsidRDefault="00A037FA">
      <w:pPr>
        <w:spacing w:line="253" w:lineRule="exact"/>
        <w:rPr>
          <w:sz w:val="24"/>
          <w:szCs w:val="24"/>
        </w:rPr>
      </w:pPr>
    </w:p>
    <w:p w14:paraId="2B6CBEEA" w14:textId="77777777" w:rsidR="00A037FA" w:rsidRPr="002C18C8" w:rsidRDefault="00A037FA">
      <w:pPr>
        <w:spacing w:line="253" w:lineRule="exact"/>
        <w:rPr>
          <w:sz w:val="24"/>
          <w:szCs w:val="24"/>
        </w:rPr>
      </w:pPr>
    </w:p>
    <w:p w14:paraId="123434A7" w14:textId="098849CB" w:rsidR="005A5233" w:rsidRPr="002C18C8" w:rsidRDefault="00A037FA">
      <w:pPr>
        <w:spacing w:line="253" w:lineRule="exact"/>
        <w:rPr>
          <w:sz w:val="24"/>
          <w:szCs w:val="24"/>
        </w:rPr>
      </w:pPr>
      <w:r w:rsidRPr="002C18C8">
        <w:rPr>
          <w:b/>
          <w:bCs/>
          <w:sz w:val="24"/>
          <w:szCs w:val="24"/>
        </w:rPr>
        <w:t>Whereas</w:t>
      </w:r>
      <w:r w:rsidRPr="002C18C8">
        <w:rPr>
          <w:sz w:val="24"/>
          <w:szCs w:val="24"/>
        </w:rPr>
        <w:t xml:space="preserve"> the EITM launched a Request for Proposal</w:t>
      </w:r>
      <w:r w:rsidR="00D73D2A" w:rsidRPr="002C18C8">
        <w:rPr>
          <w:sz w:val="24"/>
          <w:szCs w:val="24"/>
        </w:rPr>
        <w:t xml:space="preserve"> (RfP)</w:t>
      </w:r>
      <w:r w:rsidRPr="002C18C8">
        <w:rPr>
          <w:sz w:val="24"/>
          <w:szCs w:val="24"/>
        </w:rPr>
        <w:t xml:space="preserve"> </w:t>
      </w:r>
      <w:r w:rsidR="00B92059" w:rsidRPr="002C18C8">
        <w:rPr>
          <w:sz w:val="24"/>
          <w:szCs w:val="24"/>
          <w:highlight w:val="yellow"/>
        </w:rPr>
        <w:t>TITLE</w:t>
      </w:r>
      <w:r w:rsidRPr="002C18C8">
        <w:rPr>
          <w:sz w:val="24"/>
          <w:szCs w:val="24"/>
          <w:highlight w:val="yellow"/>
        </w:rPr>
        <w:t xml:space="preserve"> XX dated XXXXX</w:t>
      </w:r>
      <w:r w:rsidRPr="002C18C8">
        <w:rPr>
          <w:sz w:val="24"/>
          <w:szCs w:val="24"/>
        </w:rPr>
        <w:t xml:space="preserve"> on its website for services </w:t>
      </w:r>
      <w:r w:rsidRPr="002C18C8">
        <w:rPr>
          <w:sz w:val="24"/>
          <w:szCs w:val="24"/>
          <w:highlight w:val="yellow"/>
        </w:rPr>
        <w:t>XXXX</w:t>
      </w:r>
      <w:r w:rsidRPr="002C18C8">
        <w:rPr>
          <w:sz w:val="24"/>
          <w:szCs w:val="24"/>
        </w:rPr>
        <w:t xml:space="preserve"> inviting potential suppliers to submit their proposals.</w:t>
      </w:r>
    </w:p>
    <w:p w14:paraId="22FAD365" w14:textId="77777777" w:rsidR="005A5233" w:rsidRPr="002C18C8" w:rsidRDefault="005A5233">
      <w:pPr>
        <w:spacing w:line="253" w:lineRule="exact"/>
        <w:rPr>
          <w:sz w:val="24"/>
          <w:szCs w:val="24"/>
        </w:rPr>
      </w:pPr>
    </w:p>
    <w:p w14:paraId="7B82424E" w14:textId="77777777" w:rsidR="00A037FA" w:rsidRPr="002C18C8" w:rsidRDefault="00A037FA">
      <w:pPr>
        <w:spacing w:line="253" w:lineRule="exact"/>
        <w:rPr>
          <w:sz w:val="24"/>
          <w:szCs w:val="24"/>
        </w:rPr>
      </w:pPr>
    </w:p>
    <w:p w14:paraId="07834480" w14:textId="535A376A" w:rsidR="00D73D2A" w:rsidRPr="002C18C8" w:rsidRDefault="00A037FA" w:rsidP="00D73D2A">
      <w:pPr>
        <w:spacing w:line="253" w:lineRule="exact"/>
        <w:rPr>
          <w:sz w:val="24"/>
          <w:szCs w:val="24"/>
        </w:rPr>
      </w:pPr>
      <w:r w:rsidRPr="002C18C8">
        <w:rPr>
          <w:b/>
          <w:bCs/>
          <w:sz w:val="24"/>
          <w:szCs w:val="24"/>
        </w:rPr>
        <w:t>Whereas</w:t>
      </w:r>
      <w:r w:rsidRPr="002C18C8">
        <w:rPr>
          <w:sz w:val="24"/>
          <w:szCs w:val="24"/>
        </w:rPr>
        <w:t xml:space="preserve"> </w:t>
      </w:r>
      <w:r w:rsidR="00D73D2A" w:rsidRPr="002C18C8">
        <w:rPr>
          <w:sz w:val="24"/>
          <w:szCs w:val="24"/>
        </w:rPr>
        <w:t xml:space="preserve">the Supplier was selected, as the supplier of a framework contract </w:t>
      </w:r>
      <w:r w:rsidR="00D73D2A" w:rsidRPr="002C18C8">
        <w:rPr>
          <w:sz w:val="24"/>
          <w:szCs w:val="24"/>
          <w:highlight w:val="yellow"/>
        </w:rPr>
        <w:t>for lot X</w:t>
      </w:r>
      <w:r w:rsidR="00D73D2A" w:rsidRPr="002C18C8">
        <w:rPr>
          <w:sz w:val="24"/>
          <w:szCs w:val="24"/>
        </w:rPr>
        <w:t xml:space="preserve"> at the conclusion of the evaluation process, on the basis of its proposal submitted on </w:t>
      </w:r>
      <w:r w:rsidR="00D73D2A" w:rsidRPr="002C18C8">
        <w:rPr>
          <w:sz w:val="24"/>
          <w:szCs w:val="24"/>
          <w:highlight w:val="yellow"/>
        </w:rPr>
        <w:t>...DATE....</w:t>
      </w:r>
      <w:r w:rsidR="00D73D2A" w:rsidRPr="002C18C8">
        <w:rPr>
          <w:sz w:val="24"/>
          <w:szCs w:val="24"/>
        </w:rPr>
        <w:t xml:space="preserve"> in response to the RfP.</w:t>
      </w:r>
    </w:p>
    <w:p w14:paraId="51E7A6AF" w14:textId="77777777" w:rsidR="00D73D2A" w:rsidRPr="002C18C8" w:rsidRDefault="00D73D2A" w:rsidP="00D73D2A">
      <w:pPr>
        <w:spacing w:line="253" w:lineRule="exact"/>
        <w:rPr>
          <w:sz w:val="24"/>
          <w:szCs w:val="24"/>
        </w:rPr>
      </w:pPr>
    </w:p>
    <w:p w14:paraId="07CD937D" w14:textId="4C83A6EB" w:rsidR="00F70FE3" w:rsidRPr="002C18C8" w:rsidRDefault="00D73D2A" w:rsidP="00D73D2A">
      <w:pPr>
        <w:spacing w:line="253" w:lineRule="exact"/>
        <w:rPr>
          <w:sz w:val="24"/>
          <w:szCs w:val="24"/>
        </w:rPr>
      </w:pPr>
      <w:r w:rsidRPr="002C18C8">
        <w:rPr>
          <w:sz w:val="24"/>
          <w:szCs w:val="24"/>
        </w:rPr>
        <w:t>This Framework Contract contains all the conditions for concluding and executing Specific Contracts</w:t>
      </w:r>
      <w:r w:rsidR="00F70FE3" w:rsidRPr="002C18C8">
        <w:rPr>
          <w:sz w:val="24"/>
          <w:szCs w:val="24"/>
        </w:rPr>
        <w:t>.</w:t>
      </w:r>
    </w:p>
    <w:p w14:paraId="33CEAC46" w14:textId="77777777" w:rsidR="00F70FE3" w:rsidRPr="002C18C8" w:rsidRDefault="00F70FE3">
      <w:pPr>
        <w:spacing w:line="253" w:lineRule="exact"/>
        <w:rPr>
          <w:sz w:val="24"/>
          <w:szCs w:val="24"/>
        </w:rPr>
      </w:pPr>
    </w:p>
    <w:p w14:paraId="01D840C8" w14:textId="428DFDA2" w:rsidR="00F70FE3" w:rsidRPr="002C18C8" w:rsidRDefault="00CB465C" w:rsidP="00CB465C">
      <w:pPr>
        <w:spacing w:line="253" w:lineRule="exact"/>
        <w:jc w:val="center"/>
        <w:rPr>
          <w:b/>
          <w:bCs/>
          <w:sz w:val="24"/>
          <w:szCs w:val="24"/>
        </w:rPr>
      </w:pPr>
      <w:r w:rsidRPr="002C18C8">
        <w:rPr>
          <w:b/>
          <w:bCs/>
          <w:sz w:val="24"/>
          <w:szCs w:val="24"/>
        </w:rPr>
        <w:t>THE PARTIES HAVE AGREED:</w:t>
      </w:r>
    </w:p>
    <w:p w14:paraId="37EBCB28" w14:textId="77777777" w:rsidR="009A5DE7" w:rsidRPr="002C18C8" w:rsidRDefault="009A5DE7" w:rsidP="00E6489A">
      <w:pPr>
        <w:spacing w:line="253" w:lineRule="exact"/>
        <w:rPr>
          <w:sz w:val="24"/>
          <w:szCs w:val="24"/>
        </w:rPr>
      </w:pPr>
    </w:p>
    <w:p w14:paraId="5E63FDE5" w14:textId="77777777" w:rsidR="00197153" w:rsidRPr="002C18C8" w:rsidRDefault="00197153">
      <w:pPr>
        <w:pStyle w:val="Corpsdetexte"/>
        <w:spacing w:before="9"/>
        <w:rPr>
          <w:sz w:val="24"/>
          <w:szCs w:val="24"/>
        </w:rPr>
      </w:pPr>
    </w:p>
    <w:p w14:paraId="3D103094" w14:textId="14878703" w:rsidR="00197153" w:rsidRPr="002C18C8" w:rsidRDefault="00E6489A">
      <w:pPr>
        <w:ind w:left="312"/>
        <w:rPr>
          <w:sz w:val="24"/>
          <w:szCs w:val="24"/>
        </w:rPr>
      </w:pPr>
      <w:r w:rsidRPr="002C18C8">
        <w:rPr>
          <w:sz w:val="24"/>
          <w:szCs w:val="24"/>
        </w:rPr>
        <w:t>T</w:t>
      </w:r>
      <w:r w:rsidR="0078213C" w:rsidRPr="002C18C8">
        <w:rPr>
          <w:sz w:val="24"/>
          <w:szCs w:val="24"/>
        </w:rPr>
        <w:t>he</w:t>
      </w:r>
      <w:r w:rsidR="0078213C" w:rsidRPr="002C18C8">
        <w:rPr>
          <w:spacing w:val="14"/>
          <w:sz w:val="24"/>
          <w:szCs w:val="24"/>
        </w:rPr>
        <w:t xml:space="preserve"> </w:t>
      </w:r>
      <w:r w:rsidR="00356CDA" w:rsidRPr="002C18C8">
        <w:rPr>
          <w:b/>
          <w:sz w:val="24"/>
          <w:szCs w:val="24"/>
        </w:rPr>
        <w:t>Commercial Terms</w:t>
      </w:r>
      <w:r w:rsidR="0078213C" w:rsidRPr="002C18C8">
        <w:rPr>
          <w:b/>
          <w:spacing w:val="15"/>
          <w:sz w:val="24"/>
          <w:szCs w:val="24"/>
        </w:rPr>
        <w:t xml:space="preserve"> </w:t>
      </w:r>
      <w:r w:rsidR="0078213C" w:rsidRPr="002C18C8">
        <w:rPr>
          <w:sz w:val="24"/>
          <w:szCs w:val="24"/>
        </w:rPr>
        <w:t>and</w:t>
      </w:r>
      <w:r w:rsidR="0078213C" w:rsidRPr="002C18C8">
        <w:rPr>
          <w:spacing w:val="13"/>
          <w:sz w:val="24"/>
          <w:szCs w:val="24"/>
        </w:rPr>
        <w:t xml:space="preserve"> </w:t>
      </w:r>
      <w:r w:rsidR="0078213C" w:rsidRPr="002C18C8">
        <w:rPr>
          <w:sz w:val="24"/>
          <w:szCs w:val="24"/>
        </w:rPr>
        <w:t>the</w:t>
      </w:r>
      <w:r w:rsidR="0078213C" w:rsidRPr="002C18C8">
        <w:rPr>
          <w:spacing w:val="13"/>
          <w:sz w:val="24"/>
          <w:szCs w:val="24"/>
        </w:rPr>
        <w:t xml:space="preserve"> </w:t>
      </w:r>
      <w:r w:rsidR="0078213C" w:rsidRPr="002C18C8">
        <w:rPr>
          <w:sz w:val="24"/>
          <w:szCs w:val="24"/>
        </w:rPr>
        <w:t>following</w:t>
      </w:r>
      <w:r w:rsidR="0078213C" w:rsidRPr="002C18C8">
        <w:rPr>
          <w:spacing w:val="13"/>
          <w:sz w:val="24"/>
          <w:szCs w:val="24"/>
        </w:rPr>
        <w:t xml:space="preserve"> </w:t>
      </w:r>
      <w:r w:rsidR="0078213C" w:rsidRPr="002C18C8">
        <w:rPr>
          <w:sz w:val="24"/>
          <w:szCs w:val="24"/>
        </w:rPr>
        <w:t>Annexes:</w:t>
      </w:r>
    </w:p>
    <w:p w14:paraId="3C890C5A" w14:textId="77777777" w:rsidR="00E477B4" w:rsidRPr="002C18C8" w:rsidRDefault="00E477B4">
      <w:pPr>
        <w:ind w:left="312"/>
        <w:rPr>
          <w:sz w:val="24"/>
          <w:szCs w:val="24"/>
        </w:rPr>
      </w:pPr>
    </w:p>
    <w:p w14:paraId="09B07F44" w14:textId="77777777" w:rsidR="00E477B4" w:rsidRPr="002C18C8" w:rsidRDefault="00E477B4" w:rsidP="00E477B4">
      <w:pPr>
        <w:pStyle w:val="Corpsdetexte"/>
        <w:spacing w:before="6"/>
        <w:rPr>
          <w:sz w:val="24"/>
          <w:szCs w:val="24"/>
        </w:rPr>
      </w:pPr>
      <w:r w:rsidRPr="002C18C8">
        <w:rPr>
          <w:b/>
          <w:bCs/>
          <w:sz w:val="24"/>
          <w:szCs w:val="24"/>
        </w:rPr>
        <w:t>Annex I</w:t>
      </w:r>
      <w:r w:rsidRPr="002C18C8">
        <w:rPr>
          <w:sz w:val="24"/>
          <w:szCs w:val="24"/>
        </w:rPr>
        <w:tab/>
      </w:r>
      <w:r w:rsidRPr="002C18C8">
        <w:rPr>
          <w:sz w:val="24"/>
          <w:szCs w:val="24"/>
        </w:rPr>
        <w:tab/>
        <w:t>Standard Terms and Conditions</w:t>
      </w:r>
    </w:p>
    <w:p w14:paraId="530F0202" w14:textId="66ED6D32" w:rsidR="00E477B4" w:rsidRPr="002C18C8" w:rsidRDefault="00E477B4" w:rsidP="00E477B4">
      <w:pPr>
        <w:pStyle w:val="Corpsdetexte"/>
        <w:spacing w:before="6"/>
        <w:rPr>
          <w:sz w:val="24"/>
          <w:szCs w:val="24"/>
        </w:rPr>
      </w:pPr>
      <w:r w:rsidRPr="002C18C8">
        <w:rPr>
          <w:b/>
          <w:bCs/>
          <w:sz w:val="24"/>
          <w:szCs w:val="24"/>
        </w:rPr>
        <w:t>Annex II</w:t>
      </w:r>
      <w:r w:rsidRPr="002C18C8">
        <w:rPr>
          <w:sz w:val="24"/>
          <w:szCs w:val="24"/>
        </w:rPr>
        <w:tab/>
      </w:r>
      <w:r w:rsidRPr="002C18C8">
        <w:rPr>
          <w:sz w:val="24"/>
          <w:szCs w:val="24"/>
        </w:rPr>
        <w:tab/>
        <w:t>Specific Contract</w:t>
      </w:r>
      <w:r w:rsidR="000F09FA" w:rsidRPr="002C18C8">
        <w:rPr>
          <w:sz w:val="24"/>
          <w:szCs w:val="24"/>
        </w:rPr>
        <w:t xml:space="preserve"> Template</w:t>
      </w:r>
    </w:p>
    <w:p w14:paraId="01CCEA4F" w14:textId="77777777" w:rsidR="00E477B4" w:rsidRPr="002C18C8" w:rsidRDefault="00E477B4" w:rsidP="00E477B4">
      <w:pPr>
        <w:pStyle w:val="Corpsdetexte"/>
        <w:spacing w:before="6"/>
        <w:rPr>
          <w:sz w:val="24"/>
          <w:szCs w:val="24"/>
        </w:rPr>
      </w:pPr>
      <w:r w:rsidRPr="002C18C8">
        <w:rPr>
          <w:b/>
          <w:bCs/>
          <w:sz w:val="24"/>
          <w:szCs w:val="24"/>
        </w:rPr>
        <w:t>Annex III</w:t>
      </w:r>
      <w:r w:rsidRPr="002C18C8">
        <w:rPr>
          <w:sz w:val="24"/>
          <w:szCs w:val="24"/>
        </w:rPr>
        <w:tab/>
        <w:t xml:space="preserve">Request for Proposal </w:t>
      </w:r>
      <w:r w:rsidRPr="002C18C8">
        <w:rPr>
          <w:sz w:val="24"/>
          <w:szCs w:val="24"/>
          <w:highlight w:val="yellow"/>
        </w:rPr>
        <w:t>XXX</w:t>
      </w:r>
      <w:r w:rsidRPr="002C18C8">
        <w:rPr>
          <w:sz w:val="24"/>
          <w:szCs w:val="24"/>
        </w:rPr>
        <w:t xml:space="preserve"> (RfP)</w:t>
      </w:r>
    </w:p>
    <w:p w14:paraId="3124774E" w14:textId="2D459B89" w:rsidR="00197153" w:rsidRPr="002C18C8" w:rsidRDefault="00E477B4" w:rsidP="00E477B4">
      <w:pPr>
        <w:pStyle w:val="Corpsdetexte"/>
        <w:spacing w:before="6"/>
        <w:rPr>
          <w:sz w:val="24"/>
          <w:szCs w:val="24"/>
        </w:rPr>
      </w:pPr>
      <w:r w:rsidRPr="002C18C8">
        <w:rPr>
          <w:b/>
          <w:bCs/>
          <w:sz w:val="24"/>
          <w:szCs w:val="24"/>
        </w:rPr>
        <w:t>Annex IV</w:t>
      </w:r>
      <w:r w:rsidRPr="002C18C8">
        <w:rPr>
          <w:sz w:val="24"/>
          <w:szCs w:val="24"/>
        </w:rPr>
        <w:tab/>
        <w:t xml:space="preserve">Supplier's Bid </w:t>
      </w:r>
      <w:r w:rsidRPr="002C18C8">
        <w:rPr>
          <w:sz w:val="24"/>
          <w:szCs w:val="24"/>
          <w:highlight w:val="yellow"/>
        </w:rPr>
        <w:t>(Title, Date])</w:t>
      </w:r>
    </w:p>
    <w:p w14:paraId="7890C491" w14:textId="77777777" w:rsidR="00197153" w:rsidRPr="002C18C8" w:rsidRDefault="00197153">
      <w:pPr>
        <w:pStyle w:val="Corpsdetexte"/>
        <w:spacing w:before="2"/>
        <w:rPr>
          <w:sz w:val="24"/>
          <w:szCs w:val="24"/>
        </w:rPr>
      </w:pPr>
    </w:p>
    <w:p w14:paraId="64D1E68F" w14:textId="634E89A0" w:rsidR="00197153" w:rsidRPr="002C18C8" w:rsidRDefault="0078213C">
      <w:pPr>
        <w:pStyle w:val="Corpsdetexte"/>
        <w:ind w:left="312"/>
        <w:rPr>
          <w:sz w:val="24"/>
          <w:szCs w:val="24"/>
        </w:rPr>
      </w:pPr>
      <w:r w:rsidRPr="002C18C8">
        <w:rPr>
          <w:spacing w:val="-1"/>
          <w:w w:val="105"/>
          <w:sz w:val="24"/>
          <w:szCs w:val="24"/>
        </w:rPr>
        <w:t>which</w:t>
      </w:r>
      <w:r w:rsidRPr="002C18C8">
        <w:rPr>
          <w:spacing w:val="-13"/>
          <w:w w:val="105"/>
          <w:sz w:val="24"/>
          <w:szCs w:val="24"/>
        </w:rPr>
        <w:t xml:space="preserve"> </w:t>
      </w:r>
      <w:r w:rsidRPr="002C18C8">
        <w:rPr>
          <w:spacing w:val="-1"/>
          <w:w w:val="105"/>
          <w:sz w:val="24"/>
          <w:szCs w:val="24"/>
        </w:rPr>
        <w:t>form</w:t>
      </w:r>
      <w:r w:rsidRPr="002C18C8">
        <w:rPr>
          <w:spacing w:val="-13"/>
          <w:w w:val="105"/>
          <w:sz w:val="24"/>
          <w:szCs w:val="24"/>
        </w:rPr>
        <w:t xml:space="preserve"> </w:t>
      </w:r>
      <w:r w:rsidRPr="002C18C8">
        <w:rPr>
          <w:spacing w:val="-1"/>
          <w:w w:val="105"/>
          <w:sz w:val="24"/>
          <w:szCs w:val="24"/>
        </w:rPr>
        <w:t>an</w:t>
      </w:r>
      <w:r w:rsidRPr="002C18C8">
        <w:rPr>
          <w:spacing w:val="-13"/>
          <w:w w:val="105"/>
          <w:sz w:val="24"/>
          <w:szCs w:val="24"/>
        </w:rPr>
        <w:t xml:space="preserve"> </w:t>
      </w:r>
      <w:r w:rsidRPr="002C18C8">
        <w:rPr>
          <w:spacing w:val="-1"/>
          <w:w w:val="105"/>
          <w:sz w:val="24"/>
          <w:szCs w:val="24"/>
        </w:rPr>
        <w:t>integral</w:t>
      </w:r>
      <w:r w:rsidRPr="002C18C8">
        <w:rPr>
          <w:spacing w:val="-13"/>
          <w:w w:val="105"/>
          <w:sz w:val="24"/>
          <w:szCs w:val="24"/>
        </w:rPr>
        <w:t xml:space="preserve"> </w:t>
      </w:r>
      <w:r w:rsidRPr="002C18C8">
        <w:rPr>
          <w:spacing w:val="-1"/>
          <w:w w:val="105"/>
          <w:sz w:val="24"/>
          <w:szCs w:val="24"/>
        </w:rPr>
        <w:t>part</w:t>
      </w:r>
      <w:r w:rsidRPr="002C18C8">
        <w:rPr>
          <w:spacing w:val="-13"/>
          <w:w w:val="105"/>
          <w:sz w:val="24"/>
          <w:szCs w:val="24"/>
        </w:rPr>
        <w:t xml:space="preserve"> </w:t>
      </w:r>
      <w:r w:rsidRPr="002C18C8">
        <w:rPr>
          <w:spacing w:val="-1"/>
          <w:w w:val="105"/>
          <w:sz w:val="24"/>
          <w:szCs w:val="24"/>
        </w:rPr>
        <w:t>of</w:t>
      </w:r>
      <w:r w:rsidRPr="002C18C8">
        <w:rPr>
          <w:spacing w:val="-13"/>
          <w:w w:val="105"/>
          <w:sz w:val="24"/>
          <w:szCs w:val="24"/>
        </w:rPr>
        <w:t xml:space="preserve"> </w:t>
      </w:r>
      <w:r w:rsidRPr="002C18C8">
        <w:rPr>
          <w:spacing w:val="-1"/>
          <w:w w:val="105"/>
          <w:sz w:val="24"/>
          <w:szCs w:val="24"/>
        </w:rPr>
        <w:t>this</w:t>
      </w:r>
      <w:r w:rsidRPr="002C18C8">
        <w:rPr>
          <w:spacing w:val="-13"/>
          <w:w w:val="105"/>
          <w:sz w:val="24"/>
          <w:szCs w:val="24"/>
        </w:rPr>
        <w:t xml:space="preserve"> </w:t>
      </w:r>
      <w:r w:rsidR="00D25BCC" w:rsidRPr="002C18C8">
        <w:rPr>
          <w:spacing w:val="-1"/>
          <w:w w:val="105"/>
          <w:sz w:val="24"/>
          <w:szCs w:val="24"/>
        </w:rPr>
        <w:t>Agreement</w:t>
      </w:r>
      <w:r w:rsidRPr="002C18C8">
        <w:rPr>
          <w:spacing w:val="-13"/>
          <w:w w:val="105"/>
          <w:sz w:val="24"/>
          <w:szCs w:val="24"/>
        </w:rPr>
        <w:t xml:space="preserve"> </w:t>
      </w:r>
      <w:r w:rsidRPr="002C18C8">
        <w:rPr>
          <w:spacing w:val="-1"/>
          <w:w w:val="105"/>
          <w:sz w:val="24"/>
          <w:szCs w:val="24"/>
        </w:rPr>
        <w:t>(hereinafter</w:t>
      </w:r>
      <w:r w:rsidRPr="002C18C8">
        <w:rPr>
          <w:spacing w:val="-13"/>
          <w:w w:val="105"/>
          <w:sz w:val="24"/>
          <w:szCs w:val="24"/>
        </w:rPr>
        <w:t xml:space="preserve"> </w:t>
      </w:r>
      <w:r w:rsidRPr="002C18C8">
        <w:rPr>
          <w:spacing w:val="-1"/>
          <w:w w:val="105"/>
          <w:sz w:val="24"/>
          <w:szCs w:val="24"/>
        </w:rPr>
        <w:t>referred</w:t>
      </w:r>
      <w:r w:rsidRPr="002C18C8">
        <w:rPr>
          <w:spacing w:val="-13"/>
          <w:w w:val="105"/>
          <w:sz w:val="24"/>
          <w:szCs w:val="24"/>
        </w:rPr>
        <w:t xml:space="preserve"> </w:t>
      </w:r>
      <w:r w:rsidRPr="002C18C8">
        <w:rPr>
          <w:w w:val="105"/>
          <w:sz w:val="24"/>
          <w:szCs w:val="24"/>
        </w:rPr>
        <w:t>to</w:t>
      </w:r>
      <w:r w:rsidRPr="002C18C8">
        <w:rPr>
          <w:spacing w:val="-12"/>
          <w:w w:val="105"/>
          <w:sz w:val="24"/>
          <w:szCs w:val="24"/>
        </w:rPr>
        <w:t xml:space="preserve"> </w:t>
      </w:r>
      <w:r w:rsidRPr="002C18C8">
        <w:rPr>
          <w:w w:val="105"/>
          <w:sz w:val="24"/>
          <w:szCs w:val="24"/>
        </w:rPr>
        <w:t>as</w:t>
      </w:r>
      <w:r w:rsidRPr="002C18C8">
        <w:rPr>
          <w:spacing w:val="-13"/>
          <w:w w:val="105"/>
          <w:sz w:val="24"/>
          <w:szCs w:val="24"/>
        </w:rPr>
        <w:t xml:space="preserve"> </w:t>
      </w:r>
      <w:r w:rsidRPr="002C18C8">
        <w:rPr>
          <w:w w:val="105"/>
          <w:sz w:val="24"/>
          <w:szCs w:val="24"/>
        </w:rPr>
        <w:t>“the</w:t>
      </w:r>
      <w:r w:rsidRPr="002C18C8">
        <w:rPr>
          <w:spacing w:val="-13"/>
          <w:w w:val="105"/>
          <w:sz w:val="24"/>
          <w:szCs w:val="24"/>
        </w:rPr>
        <w:t xml:space="preserve"> </w:t>
      </w:r>
      <w:r w:rsidR="00D25BCC" w:rsidRPr="002C18C8">
        <w:rPr>
          <w:w w:val="105"/>
          <w:sz w:val="24"/>
          <w:szCs w:val="24"/>
        </w:rPr>
        <w:t>Agreement</w:t>
      </w:r>
      <w:r w:rsidRPr="002C18C8">
        <w:rPr>
          <w:w w:val="105"/>
          <w:sz w:val="24"/>
          <w:szCs w:val="24"/>
        </w:rPr>
        <w:t>”</w:t>
      </w:r>
      <w:r w:rsidR="00305BC7" w:rsidRPr="002C18C8">
        <w:rPr>
          <w:w w:val="105"/>
          <w:sz w:val="24"/>
          <w:szCs w:val="24"/>
        </w:rPr>
        <w:t xml:space="preserve"> or “FWC”</w:t>
      </w:r>
      <w:r w:rsidRPr="002C18C8">
        <w:rPr>
          <w:w w:val="105"/>
          <w:sz w:val="24"/>
          <w:szCs w:val="24"/>
        </w:rPr>
        <w:t>).</w:t>
      </w:r>
    </w:p>
    <w:p w14:paraId="6386EDC3" w14:textId="77777777" w:rsidR="00197153" w:rsidRPr="002C18C8" w:rsidRDefault="00197153">
      <w:pPr>
        <w:pStyle w:val="Corpsdetexte"/>
        <w:spacing w:before="1"/>
        <w:rPr>
          <w:sz w:val="24"/>
          <w:szCs w:val="24"/>
        </w:rPr>
      </w:pPr>
    </w:p>
    <w:p w14:paraId="715DC021" w14:textId="20937ABE" w:rsidR="00197153" w:rsidRPr="002C18C8" w:rsidRDefault="00DE6409" w:rsidP="00EE58BB">
      <w:pPr>
        <w:pStyle w:val="Corpsdetexte"/>
        <w:ind w:left="312"/>
        <w:rPr>
          <w:spacing w:val="-13"/>
          <w:w w:val="105"/>
          <w:sz w:val="24"/>
          <w:szCs w:val="24"/>
        </w:rPr>
      </w:pPr>
      <w:r w:rsidRPr="002C18C8">
        <w:rPr>
          <w:w w:val="105"/>
          <w:sz w:val="24"/>
          <w:szCs w:val="24"/>
        </w:rPr>
        <w:lastRenderedPageBreak/>
        <w:t>Subject to the above, the several instruments forming part of the Agreement are to be taken as</w:t>
      </w:r>
      <w:r w:rsidRPr="002C18C8">
        <w:rPr>
          <w:spacing w:val="-7"/>
          <w:w w:val="105"/>
          <w:sz w:val="24"/>
          <w:szCs w:val="24"/>
        </w:rPr>
        <w:t xml:space="preserve"> </w:t>
      </w:r>
      <w:r w:rsidRPr="002C18C8">
        <w:rPr>
          <w:w w:val="105"/>
          <w:sz w:val="24"/>
          <w:szCs w:val="24"/>
        </w:rPr>
        <w:t>mutually</w:t>
      </w:r>
      <w:r w:rsidRPr="002C18C8">
        <w:rPr>
          <w:spacing w:val="-8"/>
          <w:w w:val="105"/>
          <w:sz w:val="24"/>
          <w:szCs w:val="24"/>
        </w:rPr>
        <w:t xml:space="preserve"> </w:t>
      </w:r>
      <w:r w:rsidRPr="002C18C8">
        <w:rPr>
          <w:w w:val="105"/>
          <w:sz w:val="24"/>
          <w:szCs w:val="24"/>
        </w:rPr>
        <w:t>explanatory</w:t>
      </w:r>
      <w:r w:rsidRPr="002C18C8">
        <w:rPr>
          <w:spacing w:val="-13"/>
          <w:w w:val="105"/>
          <w:sz w:val="24"/>
          <w:szCs w:val="24"/>
        </w:rPr>
        <w:t xml:space="preserve"> However, if</w:t>
      </w:r>
      <w:r w:rsidR="009D1FB0" w:rsidRPr="002C18C8">
        <w:rPr>
          <w:spacing w:val="-13"/>
          <w:w w:val="105"/>
          <w:sz w:val="24"/>
          <w:szCs w:val="24"/>
        </w:rPr>
        <w:t xml:space="preserve"> there is any conflict or ambiguity between the terms of the documents listed above, a term contained in a document higher in the list above shall have </w:t>
      </w:r>
      <w:r w:rsidR="00235D46" w:rsidRPr="002C18C8">
        <w:rPr>
          <w:spacing w:val="-13"/>
          <w:w w:val="105"/>
          <w:sz w:val="24"/>
          <w:szCs w:val="24"/>
        </w:rPr>
        <w:t>precedence</w:t>
      </w:r>
      <w:r w:rsidR="009D1FB0" w:rsidRPr="002C18C8">
        <w:rPr>
          <w:spacing w:val="-13"/>
          <w:w w:val="105"/>
          <w:sz w:val="24"/>
          <w:szCs w:val="24"/>
        </w:rPr>
        <w:t xml:space="preserve"> over one contained in a document lower in the list.</w:t>
      </w:r>
      <w:r w:rsidR="00847D6B" w:rsidRPr="002C18C8">
        <w:rPr>
          <w:spacing w:val="-13"/>
          <w:w w:val="105"/>
          <w:sz w:val="24"/>
          <w:szCs w:val="24"/>
        </w:rPr>
        <w:t xml:space="preserve"> The </w:t>
      </w:r>
      <w:r w:rsidR="00A6675A">
        <w:rPr>
          <w:spacing w:val="-13"/>
          <w:w w:val="105"/>
          <w:sz w:val="24"/>
          <w:szCs w:val="24"/>
        </w:rPr>
        <w:t>Commercial Terms</w:t>
      </w:r>
      <w:r w:rsidR="00847D6B" w:rsidRPr="002C18C8">
        <w:rPr>
          <w:spacing w:val="-13"/>
          <w:w w:val="105"/>
          <w:sz w:val="24"/>
          <w:szCs w:val="24"/>
        </w:rPr>
        <w:t xml:space="preserve"> of this Agreement </w:t>
      </w:r>
      <w:r w:rsidR="00E455F5" w:rsidRPr="002C18C8">
        <w:rPr>
          <w:spacing w:val="-13"/>
          <w:w w:val="105"/>
          <w:sz w:val="24"/>
          <w:szCs w:val="24"/>
        </w:rPr>
        <w:t>shall</w:t>
      </w:r>
      <w:r w:rsidR="00847D6B" w:rsidRPr="002C18C8">
        <w:rPr>
          <w:spacing w:val="-13"/>
          <w:w w:val="105"/>
          <w:sz w:val="24"/>
          <w:szCs w:val="24"/>
        </w:rPr>
        <w:t xml:space="preserve"> take precedence over all Anne</w:t>
      </w:r>
      <w:r w:rsidR="00EE58BB" w:rsidRPr="002C18C8">
        <w:rPr>
          <w:spacing w:val="-13"/>
          <w:w w:val="105"/>
          <w:sz w:val="24"/>
          <w:szCs w:val="24"/>
        </w:rPr>
        <w:t>xes.</w:t>
      </w:r>
    </w:p>
    <w:p w14:paraId="56558C47" w14:textId="77777777" w:rsidR="00F82955" w:rsidRPr="002C18C8" w:rsidRDefault="00F82955" w:rsidP="00EE58BB">
      <w:pPr>
        <w:pStyle w:val="Corpsdetexte"/>
        <w:ind w:left="312"/>
        <w:rPr>
          <w:spacing w:val="-13"/>
          <w:w w:val="105"/>
          <w:sz w:val="24"/>
          <w:szCs w:val="24"/>
        </w:rPr>
      </w:pPr>
    </w:p>
    <w:p w14:paraId="48D14BC6" w14:textId="77777777" w:rsidR="00A7045E" w:rsidRPr="002C18C8" w:rsidRDefault="00A7045E" w:rsidP="00A7045E">
      <w:pPr>
        <w:pStyle w:val="Corpsdetexte"/>
        <w:rPr>
          <w:spacing w:val="-13"/>
          <w:w w:val="105"/>
          <w:sz w:val="24"/>
          <w:szCs w:val="24"/>
        </w:rPr>
      </w:pPr>
    </w:p>
    <w:p w14:paraId="53E2379C" w14:textId="77777777" w:rsidR="00F82955" w:rsidRPr="00A6675A" w:rsidRDefault="00F82955" w:rsidP="00EE58BB">
      <w:pPr>
        <w:pStyle w:val="Corpsdetexte"/>
        <w:ind w:left="312"/>
        <w:rPr>
          <w:spacing w:val="-13"/>
          <w:w w:val="105"/>
          <w:sz w:val="24"/>
          <w:szCs w:val="24"/>
        </w:rPr>
      </w:pPr>
    </w:p>
    <w:p w14:paraId="2A63FFFC" w14:textId="77777777" w:rsidR="00EE58BB" w:rsidRPr="00A6675A" w:rsidRDefault="00EE58BB" w:rsidP="00EE58BB">
      <w:pPr>
        <w:pStyle w:val="Corpsdetexte"/>
        <w:ind w:left="312"/>
        <w:rPr>
          <w:sz w:val="24"/>
          <w:szCs w:val="24"/>
        </w:rPr>
      </w:pPr>
    </w:p>
    <w:p w14:paraId="34A0B1BE" w14:textId="157B065E" w:rsidR="00197153" w:rsidRPr="002C18C8" w:rsidRDefault="0078213C" w:rsidP="00AB7570">
      <w:pPr>
        <w:pStyle w:val="Titre1"/>
        <w:rPr>
          <w:sz w:val="24"/>
          <w:szCs w:val="24"/>
        </w:rPr>
      </w:pPr>
      <w:r w:rsidRPr="00A6675A">
        <w:rPr>
          <w:spacing w:val="5"/>
          <w:sz w:val="24"/>
          <w:szCs w:val="24"/>
        </w:rPr>
        <w:t xml:space="preserve"> </w:t>
      </w:r>
      <w:r w:rsidR="00356CDA" w:rsidRPr="002C18C8">
        <w:rPr>
          <w:sz w:val="24"/>
          <w:szCs w:val="24"/>
        </w:rPr>
        <w:t>COMMERCIAL TERMS</w:t>
      </w:r>
    </w:p>
    <w:p w14:paraId="13CF9454" w14:textId="77777777" w:rsidR="00197153" w:rsidRPr="002C18C8" w:rsidRDefault="00197153">
      <w:pPr>
        <w:pStyle w:val="Corpsdetexte"/>
        <w:rPr>
          <w:b/>
          <w:sz w:val="24"/>
          <w:szCs w:val="24"/>
        </w:rPr>
      </w:pPr>
    </w:p>
    <w:p w14:paraId="1D7A06E0" w14:textId="77777777" w:rsidR="00197153" w:rsidRPr="002C18C8" w:rsidRDefault="00197153">
      <w:pPr>
        <w:pStyle w:val="Corpsdetexte"/>
        <w:spacing w:before="2"/>
        <w:rPr>
          <w:b/>
          <w:sz w:val="24"/>
          <w:szCs w:val="24"/>
        </w:rPr>
      </w:pPr>
    </w:p>
    <w:p w14:paraId="6D66873B" w14:textId="4D0578A5" w:rsidR="00197153" w:rsidRPr="002C18C8" w:rsidRDefault="00582655" w:rsidP="00743EA8">
      <w:pPr>
        <w:pStyle w:val="Titre2"/>
        <w:jc w:val="left"/>
        <w:rPr>
          <w:sz w:val="24"/>
          <w:szCs w:val="24"/>
          <w:u w:val="none"/>
        </w:rPr>
      </w:pPr>
      <w:r w:rsidRPr="002C18C8">
        <w:rPr>
          <w:sz w:val="24"/>
          <w:szCs w:val="24"/>
        </w:rPr>
        <w:t>SUBJECT</w:t>
      </w:r>
    </w:p>
    <w:p w14:paraId="115EC3B2" w14:textId="77777777" w:rsidR="00197153" w:rsidRPr="002C18C8" w:rsidRDefault="00197153">
      <w:pPr>
        <w:pStyle w:val="Corpsdetexte"/>
        <w:spacing w:before="4"/>
        <w:rPr>
          <w:b/>
          <w:sz w:val="24"/>
          <w:szCs w:val="24"/>
        </w:rPr>
      </w:pPr>
    </w:p>
    <w:p w14:paraId="73CE7FB9" w14:textId="7C893B8A" w:rsidR="00C10D32" w:rsidRPr="002C18C8" w:rsidRDefault="0078213C" w:rsidP="00C10D32">
      <w:pPr>
        <w:pStyle w:val="Paragraphedeliste"/>
        <w:numPr>
          <w:ilvl w:val="2"/>
          <w:numId w:val="4"/>
        </w:numPr>
        <w:tabs>
          <w:tab w:val="left" w:pos="978"/>
        </w:tabs>
        <w:spacing w:line="244" w:lineRule="auto"/>
        <w:ind w:right="815"/>
        <w:rPr>
          <w:sz w:val="24"/>
          <w:szCs w:val="24"/>
        </w:rPr>
      </w:pPr>
      <w:r w:rsidRPr="002C18C8">
        <w:rPr>
          <w:w w:val="105"/>
          <w:sz w:val="24"/>
          <w:szCs w:val="24"/>
        </w:rPr>
        <w:t xml:space="preserve">The subject of the </w:t>
      </w:r>
      <w:r w:rsidR="00D25BCC" w:rsidRPr="002C18C8">
        <w:rPr>
          <w:w w:val="105"/>
          <w:sz w:val="24"/>
          <w:szCs w:val="24"/>
        </w:rPr>
        <w:t>Agreement</w:t>
      </w:r>
      <w:r w:rsidRPr="002C18C8">
        <w:rPr>
          <w:w w:val="105"/>
          <w:sz w:val="24"/>
          <w:szCs w:val="24"/>
        </w:rPr>
        <w:t xml:space="preserve"> is the provision by the </w:t>
      </w:r>
      <w:r w:rsidR="73178CCF" w:rsidRPr="002C18C8">
        <w:rPr>
          <w:w w:val="105"/>
          <w:sz w:val="24"/>
          <w:szCs w:val="24"/>
        </w:rPr>
        <w:t>Supplier</w:t>
      </w:r>
      <w:r w:rsidRPr="002C18C8">
        <w:rPr>
          <w:w w:val="105"/>
          <w:sz w:val="24"/>
          <w:szCs w:val="24"/>
        </w:rPr>
        <w:t xml:space="preserve"> to </w:t>
      </w:r>
      <w:r w:rsidR="008500AE" w:rsidRPr="002C18C8">
        <w:rPr>
          <w:w w:val="105"/>
          <w:sz w:val="24"/>
          <w:szCs w:val="24"/>
        </w:rPr>
        <w:t>the EITM</w:t>
      </w:r>
      <w:r w:rsidR="007919EE" w:rsidRPr="002C18C8">
        <w:rPr>
          <w:w w:val="105"/>
          <w:sz w:val="24"/>
          <w:szCs w:val="24"/>
        </w:rPr>
        <w:t xml:space="preserve"> </w:t>
      </w:r>
      <w:r w:rsidRPr="002C18C8">
        <w:rPr>
          <w:w w:val="105"/>
          <w:sz w:val="24"/>
          <w:szCs w:val="24"/>
        </w:rPr>
        <w:t xml:space="preserve">of </w:t>
      </w:r>
      <w:r w:rsidR="007919EE" w:rsidRPr="002C18C8">
        <w:rPr>
          <w:w w:val="105"/>
          <w:sz w:val="24"/>
          <w:szCs w:val="24"/>
        </w:rPr>
        <w:t>services</w:t>
      </w:r>
      <w:r w:rsidRPr="002C18C8">
        <w:rPr>
          <w:w w:val="105"/>
          <w:sz w:val="24"/>
          <w:szCs w:val="24"/>
        </w:rPr>
        <w:t xml:space="preserve"> </w:t>
      </w:r>
      <w:r w:rsidR="00D25375" w:rsidRPr="002C18C8">
        <w:rPr>
          <w:w w:val="105"/>
          <w:sz w:val="24"/>
          <w:szCs w:val="24"/>
        </w:rPr>
        <w:t>regarding</w:t>
      </w:r>
      <w:r w:rsidRPr="002C18C8">
        <w:rPr>
          <w:w w:val="105"/>
          <w:sz w:val="24"/>
          <w:szCs w:val="24"/>
        </w:rPr>
        <w:t xml:space="preserve"> </w:t>
      </w:r>
      <w:r w:rsidR="007919EE" w:rsidRPr="002C18C8">
        <w:rPr>
          <w:w w:val="105"/>
          <w:sz w:val="24"/>
          <w:szCs w:val="24"/>
          <w:highlight w:val="yellow"/>
        </w:rPr>
        <w:t>XXXXX</w:t>
      </w:r>
      <w:r w:rsidR="000034C6" w:rsidRPr="002C18C8">
        <w:rPr>
          <w:w w:val="105"/>
          <w:sz w:val="24"/>
          <w:szCs w:val="24"/>
        </w:rPr>
        <w:t xml:space="preserve"> as set out in the Annexed RfP</w:t>
      </w:r>
      <w:r w:rsidRPr="002C18C8">
        <w:rPr>
          <w:w w:val="105"/>
          <w:sz w:val="24"/>
          <w:szCs w:val="24"/>
        </w:rPr>
        <w:t xml:space="preserve">. The services may be required at any </w:t>
      </w:r>
      <w:r w:rsidR="007919EE" w:rsidRPr="002C18C8">
        <w:rPr>
          <w:w w:val="105"/>
          <w:sz w:val="24"/>
          <w:szCs w:val="24"/>
        </w:rPr>
        <w:t xml:space="preserve">time until the term of the </w:t>
      </w:r>
      <w:r w:rsidR="00D25BCC" w:rsidRPr="002C18C8">
        <w:rPr>
          <w:w w:val="105"/>
          <w:sz w:val="24"/>
          <w:szCs w:val="24"/>
        </w:rPr>
        <w:t>A</w:t>
      </w:r>
      <w:r w:rsidR="007919EE" w:rsidRPr="002C18C8">
        <w:rPr>
          <w:w w:val="105"/>
          <w:sz w:val="24"/>
          <w:szCs w:val="24"/>
        </w:rPr>
        <w:t>greement.</w:t>
      </w:r>
    </w:p>
    <w:p w14:paraId="192F41EA" w14:textId="4A35C2B1" w:rsidR="00C10D32" w:rsidRPr="002C18C8" w:rsidRDefault="00C10D32" w:rsidP="00C10D32">
      <w:pPr>
        <w:pStyle w:val="Paragraphedeliste"/>
        <w:numPr>
          <w:ilvl w:val="2"/>
          <w:numId w:val="4"/>
        </w:numPr>
        <w:tabs>
          <w:tab w:val="left" w:pos="978"/>
        </w:tabs>
        <w:spacing w:before="122" w:line="247" w:lineRule="auto"/>
        <w:ind w:right="817"/>
        <w:rPr>
          <w:w w:val="105"/>
          <w:sz w:val="24"/>
          <w:szCs w:val="24"/>
        </w:rPr>
      </w:pPr>
      <w:r w:rsidRPr="002C18C8">
        <w:rPr>
          <w:w w:val="105"/>
          <w:sz w:val="24"/>
          <w:szCs w:val="24"/>
        </w:rPr>
        <w:t xml:space="preserve">Upon implementation of the FWC, the </w:t>
      </w:r>
      <w:r w:rsidR="00171045" w:rsidRPr="002C18C8">
        <w:rPr>
          <w:w w:val="105"/>
          <w:sz w:val="24"/>
          <w:szCs w:val="24"/>
        </w:rPr>
        <w:t>Supplier</w:t>
      </w:r>
      <w:r w:rsidRPr="002C18C8">
        <w:rPr>
          <w:w w:val="105"/>
          <w:sz w:val="24"/>
          <w:szCs w:val="24"/>
        </w:rPr>
        <w:t xml:space="preserve"> shall execute the tasks in accordance with the </w:t>
      </w:r>
      <w:r w:rsidR="00171045" w:rsidRPr="002C18C8">
        <w:rPr>
          <w:w w:val="105"/>
          <w:sz w:val="24"/>
          <w:szCs w:val="24"/>
        </w:rPr>
        <w:t>Annexed RfP and Supplier’s Bid</w:t>
      </w:r>
      <w:r w:rsidRPr="002C18C8">
        <w:rPr>
          <w:w w:val="105"/>
          <w:sz w:val="24"/>
          <w:szCs w:val="24"/>
        </w:rPr>
        <w:t>.</w:t>
      </w:r>
    </w:p>
    <w:p w14:paraId="450072DE" w14:textId="3B40696C" w:rsidR="00C10D32" w:rsidRPr="002C18C8" w:rsidRDefault="00C10D32" w:rsidP="00C10D32">
      <w:pPr>
        <w:pStyle w:val="Paragraphedeliste"/>
        <w:numPr>
          <w:ilvl w:val="2"/>
          <w:numId w:val="4"/>
        </w:numPr>
        <w:tabs>
          <w:tab w:val="left" w:pos="978"/>
        </w:tabs>
        <w:spacing w:before="122" w:line="247" w:lineRule="auto"/>
        <w:ind w:right="817"/>
        <w:rPr>
          <w:w w:val="105"/>
          <w:sz w:val="24"/>
          <w:szCs w:val="24"/>
        </w:rPr>
      </w:pPr>
      <w:r w:rsidRPr="002C18C8">
        <w:rPr>
          <w:w w:val="105"/>
          <w:sz w:val="24"/>
          <w:szCs w:val="24"/>
        </w:rPr>
        <w:t xml:space="preserve">The FWC does not confer on the </w:t>
      </w:r>
      <w:r w:rsidR="00171045" w:rsidRPr="002C18C8">
        <w:rPr>
          <w:w w:val="105"/>
          <w:sz w:val="24"/>
          <w:szCs w:val="24"/>
        </w:rPr>
        <w:t>Supplier</w:t>
      </w:r>
      <w:r w:rsidRPr="002C18C8">
        <w:rPr>
          <w:w w:val="105"/>
          <w:sz w:val="24"/>
          <w:szCs w:val="24"/>
        </w:rPr>
        <w:t xml:space="preserve"> any exclusive right to provide the services referred to in the Tender specifications.</w:t>
      </w:r>
    </w:p>
    <w:p w14:paraId="3D4385B7" w14:textId="77777777" w:rsidR="00C10D32" w:rsidRPr="002C18C8" w:rsidRDefault="00C10D32" w:rsidP="00C10D32">
      <w:pPr>
        <w:pStyle w:val="Paragraphedeliste"/>
        <w:numPr>
          <w:ilvl w:val="2"/>
          <w:numId w:val="4"/>
        </w:numPr>
        <w:tabs>
          <w:tab w:val="left" w:pos="978"/>
        </w:tabs>
        <w:spacing w:before="122" w:line="247" w:lineRule="auto"/>
        <w:ind w:right="817"/>
        <w:rPr>
          <w:w w:val="105"/>
          <w:sz w:val="24"/>
          <w:szCs w:val="24"/>
        </w:rPr>
      </w:pPr>
      <w:r w:rsidRPr="002C18C8">
        <w:rPr>
          <w:w w:val="105"/>
          <w:sz w:val="24"/>
          <w:szCs w:val="24"/>
        </w:rPr>
        <w:t>Signature of the FWC imposes no obligation on the Office to purchase.</w:t>
      </w:r>
    </w:p>
    <w:p w14:paraId="626D99DE" w14:textId="213BD2C0" w:rsidR="00C10D32" w:rsidRPr="002C18C8" w:rsidRDefault="00C10D32" w:rsidP="00C10D32">
      <w:pPr>
        <w:pStyle w:val="Paragraphedeliste"/>
        <w:numPr>
          <w:ilvl w:val="2"/>
          <w:numId w:val="4"/>
        </w:numPr>
        <w:tabs>
          <w:tab w:val="left" w:pos="978"/>
        </w:tabs>
        <w:spacing w:before="122" w:line="247" w:lineRule="auto"/>
        <w:ind w:right="817"/>
        <w:rPr>
          <w:w w:val="105"/>
          <w:sz w:val="24"/>
          <w:szCs w:val="24"/>
        </w:rPr>
      </w:pPr>
      <w:r w:rsidRPr="002C18C8">
        <w:rPr>
          <w:w w:val="105"/>
          <w:sz w:val="24"/>
          <w:szCs w:val="24"/>
        </w:rPr>
        <w:t>Only the implementation of the FWC through Specific Contracts is binding on the Office.</w:t>
      </w:r>
    </w:p>
    <w:p w14:paraId="65B0C0C0" w14:textId="0F10C6E7" w:rsidR="00197153" w:rsidRPr="002C18C8" w:rsidRDefault="00C10D32" w:rsidP="00C10D32">
      <w:pPr>
        <w:pStyle w:val="Paragraphedeliste"/>
        <w:numPr>
          <w:ilvl w:val="2"/>
          <w:numId w:val="4"/>
        </w:numPr>
        <w:tabs>
          <w:tab w:val="left" w:pos="978"/>
        </w:tabs>
        <w:spacing w:before="122" w:line="247" w:lineRule="auto"/>
        <w:ind w:right="817"/>
        <w:rPr>
          <w:sz w:val="24"/>
          <w:szCs w:val="24"/>
        </w:rPr>
      </w:pPr>
      <w:r w:rsidRPr="002C18C8">
        <w:rPr>
          <w:w w:val="105"/>
          <w:sz w:val="24"/>
          <w:szCs w:val="24"/>
        </w:rPr>
        <w:t>All Specific Contracts implementing the FWC shall conform to the terms set out therein.</w:t>
      </w:r>
    </w:p>
    <w:p w14:paraId="1FD5C098" w14:textId="77777777" w:rsidR="00197153" w:rsidRPr="002C18C8" w:rsidRDefault="00197153">
      <w:pPr>
        <w:pStyle w:val="Corpsdetexte"/>
        <w:rPr>
          <w:sz w:val="24"/>
          <w:szCs w:val="24"/>
        </w:rPr>
      </w:pPr>
    </w:p>
    <w:p w14:paraId="664A4795" w14:textId="77777777" w:rsidR="00197153" w:rsidRPr="002C18C8" w:rsidRDefault="00197153">
      <w:pPr>
        <w:pStyle w:val="Corpsdetexte"/>
        <w:spacing w:before="8"/>
        <w:rPr>
          <w:sz w:val="24"/>
          <w:szCs w:val="24"/>
        </w:rPr>
      </w:pPr>
    </w:p>
    <w:p w14:paraId="4AA8FA17" w14:textId="42780A8E" w:rsidR="00197153" w:rsidRPr="002C18C8" w:rsidRDefault="0078213C" w:rsidP="00743EA8">
      <w:pPr>
        <w:pStyle w:val="Titre2"/>
        <w:jc w:val="left"/>
        <w:rPr>
          <w:sz w:val="24"/>
          <w:szCs w:val="24"/>
        </w:rPr>
      </w:pPr>
      <w:r w:rsidRPr="002C18C8">
        <w:rPr>
          <w:sz w:val="24"/>
          <w:szCs w:val="24"/>
        </w:rPr>
        <w:t>DURATION</w:t>
      </w:r>
    </w:p>
    <w:p w14:paraId="4F8F31D3" w14:textId="77777777" w:rsidR="00197153" w:rsidRPr="002C18C8" w:rsidRDefault="00197153">
      <w:pPr>
        <w:pStyle w:val="Corpsdetexte"/>
        <w:spacing w:before="3"/>
        <w:rPr>
          <w:b/>
          <w:sz w:val="24"/>
          <w:szCs w:val="24"/>
        </w:rPr>
      </w:pPr>
    </w:p>
    <w:p w14:paraId="437753F4" w14:textId="0C31B90E" w:rsidR="00197153" w:rsidRPr="002C18C8" w:rsidRDefault="0078213C" w:rsidP="00E15264">
      <w:pPr>
        <w:pStyle w:val="Paragraphedeliste"/>
        <w:numPr>
          <w:ilvl w:val="2"/>
          <w:numId w:val="3"/>
        </w:numPr>
        <w:tabs>
          <w:tab w:val="left" w:pos="978"/>
        </w:tabs>
        <w:spacing w:line="244" w:lineRule="auto"/>
        <w:ind w:right="817"/>
        <w:rPr>
          <w:sz w:val="24"/>
          <w:szCs w:val="24"/>
        </w:rPr>
      </w:pPr>
      <w:r w:rsidRPr="002C18C8">
        <w:rPr>
          <w:w w:val="105"/>
          <w:sz w:val="24"/>
          <w:szCs w:val="24"/>
        </w:rPr>
        <w:t xml:space="preserve">The </w:t>
      </w:r>
      <w:r w:rsidR="00D25BCC" w:rsidRPr="002C18C8">
        <w:rPr>
          <w:w w:val="105"/>
          <w:sz w:val="24"/>
          <w:szCs w:val="24"/>
        </w:rPr>
        <w:t>Agreement</w:t>
      </w:r>
      <w:r w:rsidRPr="002C18C8">
        <w:rPr>
          <w:w w:val="105"/>
          <w:sz w:val="24"/>
          <w:szCs w:val="24"/>
        </w:rPr>
        <w:t xml:space="preserve"> shall enter into force </w:t>
      </w:r>
      <w:r w:rsidRPr="002C18C8">
        <w:rPr>
          <w:w w:val="105"/>
          <w:sz w:val="24"/>
          <w:szCs w:val="24"/>
          <w:highlight w:val="yellow"/>
        </w:rPr>
        <w:t>on the date on which it is signed by the last</w:t>
      </w:r>
      <w:r w:rsidRPr="002C18C8">
        <w:rPr>
          <w:spacing w:val="1"/>
          <w:w w:val="105"/>
          <w:sz w:val="24"/>
          <w:szCs w:val="24"/>
          <w:highlight w:val="yellow"/>
        </w:rPr>
        <w:t xml:space="preserve"> </w:t>
      </w:r>
      <w:r w:rsidR="00D25BCC" w:rsidRPr="002C18C8">
        <w:rPr>
          <w:w w:val="105"/>
          <w:sz w:val="24"/>
          <w:szCs w:val="24"/>
          <w:highlight w:val="yellow"/>
        </w:rPr>
        <w:t>contracting</w:t>
      </w:r>
      <w:r w:rsidRPr="002C18C8">
        <w:rPr>
          <w:w w:val="105"/>
          <w:sz w:val="24"/>
          <w:szCs w:val="24"/>
          <w:highlight w:val="yellow"/>
        </w:rPr>
        <w:t xml:space="preserve"> party</w:t>
      </w:r>
      <w:r w:rsidRPr="002C18C8">
        <w:rPr>
          <w:w w:val="105"/>
          <w:sz w:val="24"/>
          <w:szCs w:val="24"/>
        </w:rPr>
        <w:t>.</w:t>
      </w:r>
    </w:p>
    <w:p w14:paraId="53DC8B7C" w14:textId="6AD3E99D" w:rsidR="00197153" w:rsidRPr="002C18C8" w:rsidRDefault="0078213C" w:rsidP="00E15264">
      <w:pPr>
        <w:pStyle w:val="Paragraphedeliste"/>
        <w:numPr>
          <w:ilvl w:val="2"/>
          <w:numId w:val="3"/>
        </w:numPr>
        <w:tabs>
          <w:tab w:val="left" w:pos="978"/>
        </w:tabs>
        <w:spacing w:before="115" w:line="244" w:lineRule="auto"/>
        <w:ind w:right="816"/>
        <w:rPr>
          <w:sz w:val="24"/>
          <w:szCs w:val="24"/>
        </w:rPr>
      </w:pPr>
      <w:r w:rsidRPr="002C18C8">
        <w:rPr>
          <w:w w:val="105"/>
          <w:sz w:val="24"/>
          <w:szCs w:val="24"/>
        </w:rPr>
        <w:t>Under</w:t>
      </w:r>
      <w:r w:rsidRPr="002C18C8">
        <w:rPr>
          <w:spacing w:val="-7"/>
          <w:w w:val="105"/>
          <w:sz w:val="24"/>
          <w:szCs w:val="24"/>
        </w:rPr>
        <w:t xml:space="preserve"> </w:t>
      </w:r>
      <w:r w:rsidRPr="002C18C8">
        <w:rPr>
          <w:w w:val="105"/>
          <w:sz w:val="24"/>
          <w:szCs w:val="24"/>
        </w:rPr>
        <w:t>no</w:t>
      </w:r>
      <w:r w:rsidRPr="002C18C8">
        <w:rPr>
          <w:spacing w:val="-7"/>
          <w:w w:val="105"/>
          <w:sz w:val="24"/>
          <w:szCs w:val="24"/>
        </w:rPr>
        <w:t xml:space="preserve"> </w:t>
      </w:r>
      <w:r w:rsidRPr="002C18C8">
        <w:rPr>
          <w:w w:val="105"/>
          <w:sz w:val="24"/>
          <w:szCs w:val="24"/>
        </w:rPr>
        <w:t>circumstances</w:t>
      </w:r>
      <w:r w:rsidRPr="002C18C8">
        <w:rPr>
          <w:spacing w:val="-6"/>
          <w:w w:val="105"/>
          <w:sz w:val="24"/>
          <w:szCs w:val="24"/>
        </w:rPr>
        <w:t xml:space="preserve"> </w:t>
      </w:r>
      <w:r w:rsidRPr="002C18C8">
        <w:rPr>
          <w:w w:val="105"/>
          <w:sz w:val="24"/>
          <w:szCs w:val="24"/>
        </w:rPr>
        <w:t>may</w:t>
      </w:r>
      <w:r w:rsidRPr="002C18C8">
        <w:rPr>
          <w:spacing w:val="-7"/>
          <w:w w:val="105"/>
          <w:sz w:val="24"/>
          <w:szCs w:val="24"/>
        </w:rPr>
        <w:t xml:space="preserve"> </w:t>
      </w:r>
      <w:r w:rsidRPr="002C18C8">
        <w:rPr>
          <w:w w:val="105"/>
          <w:sz w:val="24"/>
          <w:szCs w:val="24"/>
        </w:rPr>
        <w:t>implementation</w:t>
      </w:r>
      <w:r w:rsidRPr="002C18C8">
        <w:rPr>
          <w:spacing w:val="-6"/>
          <w:w w:val="105"/>
          <w:sz w:val="24"/>
          <w:szCs w:val="24"/>
        </w:rPr>
        <w:t xml:space="preserve"> </w:t>
      </w:r>
      <w:r w:rsidR="00A501B8" w:rsidRPr="002C18C8">
        <w:rPr>
          <w:w w:val="105"/>
          <w:sz w:val="24"/>
          <w:szCs w:val="24"/>
        </w:rPr>
        <w:t>or execution of</w:t>
      </w:r>
      <w:r w:rsidR="00A501B8" w:rsidRPr="002C18C8">
        <w:rPr>
          <w:spacing w:val="-1"/>
          <w:w w:val="105"/>
          <w:sz w:val="24"/>
          <w:szCs w:val="24"/>
        </w:rPr>
        <w:t xml:space="preserve"> </w:t>
      </w:r>
      <w:r w:rsidR="00A501B8" w:rsidRPr="002C18C8">
        <w:rPr>
          <w:w w:val="105"/>
          <w:sz w:val="24"/>
          <w:szCs w:val="24"/>
        </w:rPr>
        <w:t>the</w:t>
      </w:r>
      <w:r w:rsidR="00A501B8" w:rsidRPr="002C18C8">
        <w:rPr>
          <w:spacing w:val="-1"/>
          <w:w w:val="105"/>
          <w:sz w:val="24"/>
          <w:szCs w:val="24"/>
        </w:rPr>
        <w:t xml:space="preserve"> </w:t>
      </w:r>
      <w:r w:rsidR="00A501B8" w:rsidRPr="002C18C8">
        <w:rPr>
          <w:w w:val="105"/>
          <w:sz w:val="24"/>
          <w:szCs w:val="24"/>
        </w:rPr>
        <w:t>tasks</w:t>
      </w:r>
      <w:r w:rsidR="00A501B8" w:rsidRPr="002C18C8">
        <w:rPr>
          <w:spacing w:val="-1"/>
          <w:w w:val="105"/>
          <w:sz w:val="24"/>
          <w:szCs w:val="24"/>
        </w:rPr>
        <w:t xml:space="preserve"> </w:t>
      </w:r>
      <w:r w:rsidRPr="002C18C8">
        <w:rPr>
          <w:w w:val="105"/>
          <w:sz w:val="24"/>
          <w:szCs w:val="24"/>
        </w:rPr>
        <w:t>commence</w:t>
      </w:r>
      <w:r w:rsidRPr="002C18C8">
        <w:rPr>
          <w:spacing w:val="-7"/>
          <w:w w:val="105"/>
          <w:sz w:val="24"/>
          <w:szCs w:val="24"/>
        </w:rPr>
        <w:t xml:space="preserve"> </w:t>
      </w:r>
      <w:r w:rsidRPr="002C18C8">
        <w:rPr>
          <w:w w:val="105"/>
          <w:sz w:val="24"/>
          <w:szCs w:val="24"/>
        </w:rPr>
        <w:t>before</w:t>
      </w:r>
      <w:r w:rsidRPr="002C18C8">
        <w:rPr>
          <w:spacing w:val="-7"/>
          <w:w w:val="105"/>
          <w:sz w:val="24"/>
          <w:szCs w:val="24"/>
        </w:rPr>
        <w:t xml:space="preserve"> </w:t>
      </w:r>
      <w:r w:rsidRPr="002C18C8">
        <w:rPr>
          <w:w w:val="105"/>
          <w:sz w:val="24"/>
          <w:szCs w:val="24"/>
        </w:rPr>
        <w:t>the</w:t>
      </w:r>
      <w:r w:rsidRPr="002C18C8">
        <w:rPr>
          <w:spacing w:val="-6"/>
          <w:w w:val="105"/>
          <w:sz w:val="24"/>
          <w:szCs w:val="24"/>
        </w:rPr>
        <w:t xml:space="preserve"> </w:t>
      </w:r>
      <w:r w:rsidRPr="002C18C8">
        <w:rPr>
          <w:w w:val="105"/>
          <w:sz w:val="24"/>
          <w:szCs w:val="24"/>
        </w:rPr>
        <w:t>date</w:t>
      </w:r>
      <w:r w:rsidRPr="002C18C8">
        <w:rPr>
          <w:spacing w:val="-7"/>
          <w:w w:val="105"/>
          <w:sz w:val="24"/>
          <w:szCs w:val="24"/>
        </w:rPr>
        <w:t xml:space="preserve"> </w:t>
      </w:r>
      <w:r w:rsidRPr="002C18C8">
        <w:rPr>
          <w:w w:val="105"/>
          <w:sz w:val="24"/>
          <w:szCs w:val="24"/>
        </w:rPr>
        <w:t>on</w:t>
      </w:r>
      <w:r w:rsidRPr="002C18C8">
        <w:rPr>
          <w:spacing w:val="-6"/>
          <w:w w:val="105"/>
          <w:sz w:val="24"/>
          <w:szCs w:val="24"/>
        </w:rPr>
        <w:t xml:space="preserve"> </w:t>
      </w:r>
      <w:r w:rsidRPr="002C18C8">
        <w:rPr>
          <w:w w:val="105"/>
          <w:sz w:val="24"/>
          <w:szCs w:val="24"/>
        </w:rPr>
        <w:t>which</w:t>
      </w:r>
      <w:r w:rsidRPr="002C18C8">
        <w:rPr>
          <w:spacing w:val="-56"/>
          <w:w w:val="105"/>
          <w:sz w:val="24"/>
          <w:szCs w:val="24"/>
        </w:rPr>
        <w:t xml:space="preserve"> </w:t>
      </w:r>
      <w:r w:rsidR="00D96DC9" w:rsidRPr="002C18C8">
        <w:rPr>
          <w:w w:val="105"/>
          <w:sz w:val="24"/>
          <w:szCs w:val="24"/>
        </w:rPr>
        <w:t xml:space="preserve"> the Agreement enters into force.</w:t>
      </w:r>
      <w:r w:rsidRPr="002C18C8">
        <w:rPr>
          <w:spacing w:val="-1"/>
          <w:w w:val="105"/>
          <w:sz w:val="24"/>
          <w:szCs w:val="24"/>
        </w:rPr>
        <w:t xml:space="preserve"> </w:t>
      </w:r>
    </w:p>
    <w:p w14:paraId="38CD5BFA" w14:textId="77777777" w:rsidR="00737BD3" w:rsidRPr="002C18C8" w:rsidRDefault="0078213C" w:rsidP="00737BD3">
      <w:pPr>
        <w:pStyle w:val="Paragraphedeliste"/>
        <w:numPr>
          <w:ilvl w:val="2"/>
          <w:numId w:val="3"/>
        </w:numPr>
        <w:tabs>
          <w:tab w:val="left" w:pos="978"/>
        </w:tabs>
        <w:spacing w:before="117" w:line="244" w:lineRule="auto"/>
        <w:ind w:right="819"/>
        <w:rPr>
          <w:sz w:val="24"/>
          <w:szCs w:val="24"/>
        </w:rPr>
      </w:pPr>
      <w:r w:rsidRPr="002C18C8">
        <w:rPr>
          <w:w w:val="105"/>
          <w:sz w:val="24"/>
          <w:szCs w:val="24"/>
        </w:rPr>
        <w:t xml:space="preserve">The </w:t>
      </w:r>
      <w:r w:rsidR="00D25BCC" w:rsidRPr="002C18C8">
        <w:rPr>
          <w:w w:val="105"/>
          <w:sz w:val="24"/>
          <w:szCs w:val="24"/>
        </w:rPr>
        <w:t>Agreement</w:t>
      </w:r>
      <w:r w:rsidRPr="002C18C8">
        <w:rPr>
          <w:w w:val="105"/>
          <w:sz w:val="24"/>
          <w:szCs w:val="24"/>
        </w:rPr>
        <w:t xml:space="preserve"> is concluded for a period of </w:t>
      </w:r>
      <w:r w:rsidR="00D25BCC" w:rsidRPr="002C18C8">
        <w:rPr>
          <w:w w:val="105"/>
          <w:sz w:val="24"/>
          <w:szCs w:val="24"/>
          <w:highlight w:val="yellow"/>
        </w:rPr>
        <w:t>XX</w:t>
      </w:r>
      <w:r w:rsidRPr="002C18C8">
        <w:rPr>
          <w:w w:val="105"/>
          <w:sz w:val="24"/>
          <w:szCs w:val="24"/>
        </w:rPr>
        <w:t xml:space="preserve"> year</w:t>
      </w:r>
      <w:r w:rsidR="00533294" w:rsidRPr="002C18C8">
        <w:rPr>
          <w:w w:val="105"/>
          <w:sz w:val="24"/>
          <w:szCs w:val="24"/>
        </w:rPr>
        <w:t>(s)</w:t>
      </w:r>
      <w:r w:rsidRPr="002C18C8">
        <w:rPr>
          <w:w w:val="105"/>
          <w:sz w:val="24"/>
          <w:szCs w:val="24"/>
        </w:rPr>
        <w:t xml:space="preserve"> with effect from the date on</w:t>
      </w:r>
      <w:r w:rsidRPr="002C18C8">
        <w:rPr>
          <w:spacing w:val="1"/>
          <w:w w:val="105"/>
          <w:sz w:val="24"/>
          <w:szCs w:val="24"/>
        </w:rPr>
        <w:t xml:space="preserve"> </w:t>
      </w:r>
      <w:r w:rsidRPr="002C18C8">
        <w:rPr>
          <w:w w:val="105"/>
          <w:sz w:val="24"/>
          <w:szCs w:val="24"/>
        </w:rPr>
        <w:t>which</w:t>
      </w:r>
      <w:r w:rsidRPr="002C18C8">
        <w:rPr>
          <w:spacing w:val="-9"/>
          <w:w w:val="105"/>
          <w:sz w:val="24"/>
          <w:szCs w:val="24"/>
        </w:rPr>
        <w:t xml:space="preserve"> </w:t>
      </w:r>
      <w:r w:rsidRPr="002C18C8">
        <w:rPr>
          <w:w w:val="105"/>
          <w:sz w:val="24"/>
          <w:szCs w:val="24"/>
        </w:rPr>
        <w:t>it</w:t>
      </w:r>
      <w:r w:rsidRPr="002C18C8">
        <w:rPr>
          <w:spacing w:val="-8"/>
          <w:w w:val="105"/>
          <w:sz w:val="24"/>
          <w:szCs w:val="24"/>
        </w:rPr>
        <w:t xml:space="preserve"> </w:t>
      </w:r>
      <w:r w:rsidRPr="002C18C8">
        <w:rPr>
          <w:w w:val="105"/>
          <w:sz w:val="24"/>
          <w:szCs w:val="24"/>
        </w:rPr>
        <w:t>enters</w:t>
      </w:r>
      <w:r w:rsidRPr="002C18C8">
        <w:rPr>
          <w:spacing w:val="-8"/>
          <w:w w:val="105"/>
          <w:sz w:val="24"/>
          <w:szCs w:val="24"/>
        </w:rPr>
        <w:t xml:space="preserve"> </w:t>
      </w:r>
      <w:r w:rsidRPr="002C18C8">
        <w:rPr>
          <w:w w:val="105"/>
          <w:sz w:val="24"/>
          <w:szCs w:val="24"/>
        </w:rPr>
        <w:t>into</w:t>
      </w:r>
      <w:r w:rsidRPr="002C18C8">
        <w:rPr>
          <w:spacing w:val="-8"/>
          <w:w w:val="105"/>
          <w:sz w:val="24"/>
          <w:szCs w:val="24"/>
        </w:rPr>
        <w:t xml:space="preserve"> </w:t>
      </w:r>
      <w:r w:rsidRPr="002C18C8">
        <w:rPr>
          <w:w w:val="105"/>
          <w:sz w:val="24"/>
          <w:szCs w:val="24"/>
        </w:rPr>
        <w:t>force.</w:t>
      </w:r>
      <w:r w:rsidRPr="002C18C8">
        <w:rPr>
          <w:spacing w:val="-10"/>
          <w:w w:val="105"/>
          <w:sz w:val="24"/>
          <w:szCs w:val="24"/>
        </w:rPr>
        <w:t xml:space="preserve"> </w:t>
      </w:r>
      <w:r w:rsidRPr="002C18C8">
        <w:rPr>
          <w:w w:val="105"/>
          <w:sz w:val="24"/>
          <w:szCs w:val="24"/>
        </w:rPr>
        <w:t>This</w:t>
      </w:r>
      <w:r w:rsidRPr="002C18C8">
        <w:rPr>
          <w:spacing w:val="-9"/>
          <w:w w:val="105"/>
          <w:sz w:val="24"/>
          <w:szCs w:val="24"/>
        </w:rPr>
        <w:t xml:space="preserve"> </w:t>
      </w:r>
      <w:r w:rsidR="009B11D3" w:rsidRPr="002C18C8">
        <w:rPr>
          <w:w w:val="105"/>
          <w:sz w:val="24"/>
          <w:szCs w:val="24"/>
        </w:rPr>
        <w:t>contractual</w:t>
      </w:r>
      <w:r w:rsidRPr="002C18C8">
        <w:rPr>
          <w:spacing w:val="-9"/>
          <w:w w:val="105"/>
          <w:sz w:val="24"/>
          <w:szCs w:val="24"/>
        </w:rPr>
        <w:t xml:space="preserve"> </w:t>
      </w:r>
      <w:r w:rsidRPr="002C18C8">
        <w:rPr>
          <w:w w:val="105"/>
          <w:sz w:val="24"/>
          <w:szCs w:val="24"/>
        </w:rPr>
        <w:t>period</w:t>
      </w:r>
      <w:r w:rsidRPr="002C18C8">
        <w:rPr>
          <w:spacing w:val="-9"/>
          <w:w w:val="105"/>
          <w:sz w:val="24"/>
          <w:szCs w:val="24"/>
        </w:rPr>
        <w:t xml:space="preserve"> </w:t>
      </w:r>
      <w:r w:rsidRPr="002C18C8">
        <w:rPr>
          <w:w w:val="105"/>
          <w:sz w:val="24"/>
          <w:szCs w:val="24"/>
        </w:rPr>
        <w:t>and</w:t>
      </w:r>
      <w:r w:rsidRPr="002C18C8">
        <w:rPr>
          <w:spacing w:val="-9"/>
          <w:w w:val="105"/>
          <w:sz w:val="24"/>
          <w:szCs w:val="24"/>
        </w:rPr>
        <w:t xml:space="preserve"> </w:t>
      </w:r>
      <w:r w:rsidRPr="002C18C8">
        <w:rPr>
          <w:w w:val="105"/>
          <w:sz w:val="24"/>
          <w:szCs w:val="24"/>
        </w:rPr>
        <w:t>all</w:t>
      </w:r>
      <w:r w:rsidRPr="002C18C8">
        <w:rPr>
          <w:spacing w:val="-9"/>
          <w:w w:val="105"/>
          <w:sz w:val="24"/>
          <w:szCs w:val="24"/>
        </w:rPr>
        <w:t xml:space="preserve"> </w:t>
      </w:r>
      <w:r w:rsidRPr="002C18C8">
        <w:rPr>
          <w:w w:val="105"/>
          <w:sz w:val="24"/>
          <w:szCs w:val="24"/>
        </w:rPr>
        <w:t>other</w:t>
      </w:r>
      <w:r w:rsidRPr="002C18C8">
        <w:rPr>
          <w:spacing w:val="-9"/>
          <w:w w:val="105"/>
          <w:sz w:val="24"/>
          <w:szCs w:val="24"/>
        </w:rPr>
        <w:t xml:space="preserve"> </w:t>
      </w:r>
      <w:r w:rsidRPr="002C18C8">
        <w:rPr>
          <w:w w:val="105"/>
          <w:sz w:val="24"/>
          <w:szCs w:val="24"/>
        </w:rPr>
        <w:t>periods</w:t>
      </w:r>
      <w:r w:rsidRPr="002C18C8">
        <w:rPr>
          <w:spacing w:val="-9"/>
          <w:w w:val="105"/>
          <w:sz w:val="24"/>
          <w:szCs w:val="24"/>
        </w:rPr>
        <w:t xml:space="preserve"> </w:t>
      </w:r>
      <w:r w:rsidRPr="002C18C8">
        <w:rPr>
          <w:w w:val="105"/>
          <w:sz w:val="24"/>
          <w:szCs w:val="24"/>
        </w:rPr>
        <w:t>specified</w:t>
      </w:r>
      <w:r w:rsidRPr="002C18C8">
        <w:rPr>
          <w:spacing w:val="-9"/>
          <w:w w:val="105"/>
          <w:sz w:val="24"/>
          <w:szCs w:val="24"/>
        </w:rPr>
        <w:t xml:space="preserve"> </w:t>
      </w:r>
      <w:r w:rsidRPr="002C18C8">
        <w:rPr>
          <w:w w:val="105"/>
          <w:sz w:val="24"/>
          <w:szCs w:val="24"/>
        </w:rPr>
        <w:t>in</w:t>
      </w:r>
      <w:r w:rsidRPr="002C18C8">
        <w:rPr>
          <w:spacing w:val="-55"/>
          <w:w w:val="105"/>
          <w:sz w:val="24"/>
          <w:szCs w:val="24"/>
        </w:rPr>
        <w:t xml:space="preserve"> </w:t>
      </w:r>
      <w:r w:rsidRPr="002C18C8">
        <w:rPr>
          <w:w w:val="105"/>
          <w:sz w:val="24"/>
          <w:szCs w:val="24"/>
        </w:rPr>
        <w:t>the</w:t>
      </w:r>
      <w:r w:rsidRPr="002C18C8">
        <w:rPr>
          <w:spacing w:val="-8"/>
          <w:w w:val="105"/>
          <w:sz w:val="24"/>
          <w:szCs w:val="24"/>
        </w:rPr>
        <w:t xml:space="preserve"> </w:t>
      </w:r>
      <w:r w:rsidR="00D25BCC" w:rsidRPr="002C18C8">
        <w:rPr>
          <w:w w:val="105"/>
          <w:sz w:val="24"/>
          <w:szCs w:val="24"/>
        </w:rPr>
        <w:t>Agreement</w:t>
      </w:r>
      <w:r w:rsidRPr="002C18C8">
        <w:rPr>
          <w:spacing w:val="-7"/>
          <w:w w:val="105"/>
          <w:sz w:val="24"/>
          <w:szCs w:val="24"/>
        </w:rPr>
        <w:t xml:space="preserve"> </w:t>
      </w:r>
      <w:r w:rsidRPr="002C18C8">
        <w:rPr>
          <w:w w:val="105"/>
          <w:sz w:val="24"/>
          <w:szCs w:val="24"/>
        </w:rPr>
        <w:t>are</w:t>
      </w:r>
      <w:r w:rsidRPr="002C18C8">
        <w:rPr>
          <w:spacing w:val="-8"/>
          <w:w w:val="105"/>
          <w:sz w:val="24"/>
          <w:szCs w:val="24"/>
        </w:rPr>
        <w:t xml:space="preserve"> </w:t>
      </w:r>
      <w:r w:rsidRPr="002C18C8">
        <w:rPr>
          <w:w w:val="105"/>
          <w:sz w:val="24"/>
          <w:szCs w:val="24"/>
        </w:rPr>
        <w:t>calculated</w:t>
      </w:r>
      <w:r w:rsidRPr="002C18C8">
        <w:rPr>
          <w:spacing w:val="-7"/>
          <w:w w:val="105"/>
          <w:sz w:val="24"/>
          <w:szCs w:val="24"/>
        </w:rPr>
        <w:t xml:space="preserve"> </w:t>
      </w:r>
      <w:r w:rsidRPr="002C18C8">
        <w:rPr>
          <w:w w:val="105"/>
          <w:sz w:val="24"/>
          <w:szCs w:val="24"/>
        </w:rPr>
        <w:t>in</w:t>
      </w:r>
      <w:r w:rsidRPr="002C18C8">
        <w:rPr>
          <w:spacing w:val="-8"/>
          <w:w w:val="105"/>
          <w:sz w:val="24"/>
          <w:szCs w:val="24"/>
        </w:rPr>
        <w:t xml:space="preserve"> </w:t>
      </w:r>
      <w:r w:rsidRPr="002C18C8">
        <w:rPr>
          <w:w w:val="105"/>
          <w:sz w:val="24"/>
          <w:szCs w:val="24"/>
        </w:rPr>
        <w:t>calendar</w:t>
      </w:r>
      <w:r w:rsidRPr="002C18C8">
        <w:rPr>
          <w:spacing w:val="-7"/>
          <w:w w:val="105"/>
          <w:sz w:val="24"/>
          <w:szCs w:val="24"/>
        </w:rPr>
        <w:t xml:space="preserve"> </w:t>
      </w:r>
      <w:r w:rsidRPr="002C18C8">
        <w:rPr>
          <w:w w:val="105"/>
          <w:sz w:val="24"/>
          <w:szCs w:val="24"/>
        </w:rPr>
        <w:t>days</w:t>
      </w:r>
      <w:r w:rsidRPr="002C18C8">
        <w:rPr>
          <w:spacing w:val="-8"/>
          <w:w w:val="105"/>
          <w:sz w:val="24"/>
          <w:szCs w:val="24"/>
        </w:rPr>
        <w:t xml:space="preserve"> </w:t>
      </w:r>
      <w:r w:rsidRPr="002C18C8">
        <w:rPr>
          <w:w w:val="105"/>
          <w:sz w:val="24"/>
          <w:szCs w:val="24"/>
        </w:rPr>
        <w:t>unless</w:t>
      </w:r>
      <w:r w:rsidRPr="002C18C8">
        <w:rPr>
          <w:spacing w:val="-7"/>
          <w:w w:val="105"/>
          <w:sz w:val="24"/>
          <w:szCs w:val="24"/>
        </w:rPr>
        <w:t xml:space="preserve"> </w:t>
      </w:r>
      <w:r w:rsidRPr="002C18C8">
        <w:rPr>
          <w:w w:val="105"/>
          <w:sz w:val="24"/>
          <w:szCs w:val="24"/>
        </w:rPr>
        <w:t>otherwise</w:t>
      </w:r>
      <w:r w:rsidRPr="002C18C8">
        <w:rPr>
          <w:spacing w:val="-8"/>
          <w:w w:val="105"/>
          <w:sz w:val="24"/>
          <w:szCs w:val="24"/>
        </w:rPr>
        <w:t xml:space="preserve"> </w:t>
      </w:r>
      <w:r w:rsidRPr="002C18C8">
        <w:rPr>
          <w:w w:val="105"/>
          <w:sz w:val="24"/>
          <w:szCs w:val="24"/>
        </w:rPr>
        <w:t>indicated.</w:t>
      </w:r>
    </w:p>
    <w:p w14:paraId="6FAC1AC7" w14:textId="122CE097" w:rsidR="00197153" w:rsidRPr="002C18C8" w:rsidRDefault="009B11D3" w:rsidP="006117CA">
      <w:pPr>
        <w:pStyle w:val="Paragraphedeliste"/>
        <w:numPr>
          <w:ilvl w:val="2"/>
          <w:numId w:val="3"/>
        </w:numPr>
        <w:tabs>
          <w:tab w:val="left" w:pos="978"/>
        </w:tabs>
        <w:spacing w:before="117" w:line="244" w:lineRule="auto"/>
        <w:ind w:right="819"/>
        <w:rPr>
          <w:sz w:val="24"/>
          <w:szCs w:val="24"/>
        </w:rPr>
      </w:pPr>
      <w:r w:rsidRPr="002C18C8">
        <w:rPr>
          <w:w w:val="105"/>
          <w:sz w:val="24"/>
          <w:szCs w:val="24"/>
        </w:rPr>
        <w:t>S</w:t>
      </w:r>
      <w:r w:rsidR="0078213C" w:rsidRPr="002C18C8">
        <w:rPr>
          <w:w w:val="105"/>
          <w:sz w:val="24"/>
          <w:szCs w:val="24"/>
        </w:rPr>
        <w:t xml:space="preserve">pecific </w:t>
      </w:r>
      <w:r w:rsidR="00577CE1" w:rsidRPr="002C18C8">
        <w:rPr>
          <w:w w:val="105"/>
          <w:sz w:val="24"/>
          <w:szCs w:val="24"/>
        </w:rPr>
        <w:t>Contract</w:t>
      </w:r>
      <w:r w:rsidR="00737BD3" w:rsidRPr="002C18C8">
        <w:rPr>
          <w:w w:val="105"/>
          <w:sz w:val="24"/>
          <w:szCs w:val="24"/>
        </w:rPr>
        <w:t>s</w:t>
      </w:r>
      <w:r w:rsidR="0078213C" w:rsidRPr="002C18C8">
        <w:rPr>
          <w:w w:val="105"/>
          <w:sz w:val="24"/>
          <w:szCs w:val="24"/>
        </w:rPr>
        <w:t xml:space="preserve"> shall be signed before the </w:t>
      </w:r>
      <w:r w:rsidR="00D25BCC" w:rsidRPr="002C18C8">
        <w:rPr>
          <w:w w:val="105"/>
          <w:sz w:val="24"/>
          <w:szCs w:val="24"/>
        </w:rPr>
        <w:t>Agreement</w:t>
      </w:r>
      <w:r w:rsidR="0078213C" w:rsidRPr="002C18C8">
        <w:rPr>
          <w:spacing w:val="-55"/>
          <w:w w:val="105"/>
          <w:sz w:val="24"/>
          <w:szCs w:val="24"/>
        </w:rPr>
        <w:t xml:space="preserve"> </w:t>
      </w:r>
      <w:r w:rsidR="0078213C" w:rsidRPr="002C18C8">
        <w:rPr>
          <w:w w:val="105"/>
          <w:sz w:val="24"/>
          <w:szCs w:val="24"/>
        </w:rPr>
        <w:t>to</w:t>
      </w:r>
      <w:r w:rsidR="0078213C" w:rsidRPr="002C18C8">
        <w:rPr>
          <w:spacing w:val="-1"/>
          <w:w w:val="105"/>
          <w:sz w:val="24"/>
          <w:szCs w:val="24"/>
        </w:rPr>
        <w:t xml:space="preserve"> </w:t>
      </w:r>
      <w:r w:rsidR="0078213C" w:rsidRPr="002C18C8">
        <w:rPr>
          <w:w w:val="105"/>
          <w:sz w:val="24"/>
          <w:szCs w:val="24"/>
        </w:rPr>
        <w:t>which</w:t>
      </w:r>
      <w:r w:rsidR="0078213C" w:rsidRPr="002C18C8">
        <w:rPr>
          <w:spacing w:val="-1"/>
          <w:w w:val="105"/>
          <w:sz w:val="24"/>
          <w:szCs w:val="24"/>
        </w:rPr>
        <w:t xml:space="preserve"> </w:t>
      </w:r>
      <w:r w:rsidR="0078213C" w:rsidRPr="002C18C8">
        <w:rPr>
          <w:w w:val="105"/>
          <w:sz w:val="24"/>
          <w:szCs w:val="24"/>
        </w:rPr>
        <w:t>they refer</w:t>
      </w:r>
      <w:r w:rsidR="0078213C" w:rsidRPr="002C18C8">
        <w:rPr>
          <w:spacing w:val="-1"/>
          <w:w w:val="105"/>
          <w:sz w:val="24"/>
          <w:szCs w:val="24"/>
        </w:rPr>
        <w:t xml:space="preserve"> </w:t>
      </w:r>
      <w:r w:rsidR="0078213C" w:rsidRPr="002C18C8">
        <w:rPr>
          <w:w w:val="105"/>
          <w:sz w:val="24"/>
          <w:szCs w:val="24"/>
        </w:rPr>
        <w:t>expires.</w:t>
      </w:r>
      <w:r w:rsidR="006117CA" w:rsidRPr="002C18C8">
        <w:rPr>
          <w:w w:val="105"/>
          <w:sz w:val="24"/>
          <w:szCs w:val="24"/>
        </w:rPr>
        <w:t xml:space="preserve"> </w:t>
      </w:r>
      <w:r w:rsidR="0078213C" w:rsidRPr="002C18C8">
        <w:rPr>
          <w:w w:val="105"/>
          <w:sz w:val="24"/>
          <w:szCs w:val="24"/>
        </w:rPr>
        <w:t xml:space="preserve">The </w:t>
      </w:r>
      <w:r w:rsidR="00D25BCC" w:rsidRPr="002C18C8">
        <w:rPr>
          <w:w w:val="105"/>
          <w:sz w:val="24"/>
          <w:szCs w:val="24"/>
        </w:rPr>
        <w:t>Agreement</w:t>
      </w:r>
      <w:r w:rsidR="0078213C" w:rsidRPr="002C18C8">
        <w:rPr>
          <w:w w:val="105"/>
          <w:sz w:val="24"/>
          <w:szCs w:val="24"/>
        </w:rPr>
        <w:t xml:space="preserve"> shall continue to apply to such </w:t>
      </w:r>
      <w:r w:rsidRPr="002C18C8">
        <w:rPr>
          <w:w w:val="105"/>
          <w:sz w:val="24"/>
          <w:szCs w:val="24"/>
        </w:rPr>
        <w:t>S</w:t>
      </w:r>
      <w:r w:rsidR="0078213C" w:rsidRPr="002C18C8">
        <w:rPr>
          <w:w w:val="105"/>
          <w:sz w:val="24"/>
          <w:szCs w:val="24"/>
        </w:rPr>
        <w:t xml:space="preserve">pecific </w:t>
      </w:r>
      <w:r w:rsidR="00577CE1" w:rsidRPr="002C18C8">
        <w:rPr>
          <w:w w:val="105"/>
          <w:sz w:val="24"/>
          <w:szCs w:val="24"/>
        </w:rPr>
        <w:t>Contract(s)</w:t>
      </w:r>
      <w:r w:rsidR="0078213C" w:rsidRPr="002C18C8">
        <w:rPr>
          <w:spacing w:val="1"/>
          <w:w w:val="105"/>
          <w:sz w:val="24"/>
          <w:szCs w:val="24"/>
        </w:rPr>
        <w:t xml:space="preserve"> </w:t>
      </w:r>
      <w:r w:rsidR="0078213C" w:rsidRPr="002C18C8">
        <w:rPr>
          <w:w w:val="105"/>
          <w:sz w:val="24"/>
          <w:szCs w:val="24"/>
        </w:rPr>
        <w:t>after</w:t>
      </w:r>
      <w:r w:rsidR="0078213C" w:rsidRPr="002C18C8">
        <w:rPr>
          <w:spacing w:val="-9"/>
          <w:w w:val="105"/>
          <w:sz w:val="24"/>
          <w:szCs w:val="24"/>
        </w:rPr>
        <w:t xml:space="preserve"> </w:t>
      </w:r>
      <w:r w:rsidR="0078213C" w:rsidRPr="002C18C8">
        <w:rPr>
          <w:w w:val="105"/>
          <w:sz w:val="24"/>
          <w:szCs w:val="24"/>
        </w:rPr>
        <w:t>its</w:t>
      </w:r>
      <w:r w:rsidR="0078213C" w:rsidRPr="002C18C8">
        <w:rPr>
          <w:spacing w:val="-8"/>
          <w:w w:val="105"/>
          <w:sz w:val="24"/>
          <w:szCs w:val="24"/>
        </w:rPr>
        <w:t xml:space="preserve"> </w:t>
      </w:r>
      <w:r w:rsidR="0078213C" w:rsidRPr="002C18C8">
        <w:rPr>
          <w:w w:val="105"/>
          <w:sz w:val="24"/>
          <w:szCs w:val="24"/>
        </w:rPr>
        <w:t>expiry.</w:t>
      </w:r>
      <w:r w:rsidR="0078213C" w:rsidRPr="002C18C8">
        <w:rPr>
          <w:spacing w:val="-9"/>
          <w:w w:val="105"/>
          <w:sz w:val="24"/>
          <w:szCs w:val="24"/>
        </w:rPr>
        <w:t xml:space="preserve"> </w:t>
      </w:r>
      <w:r w:rsidR="0078213C" w:rsidRPr="002C18C8">
        <w:rPr>
          <w:w w:val="105"/>
          <w:sz w:val="24"/>
          <w:szCs w:val="24"/>
        </w:rPr>
        <w:t>They</w:t>
      </w:r>
      <w:r w:rsidR="0078213C" w:rsidRPr="002C18C8">
        <w:rPr>
          <w:spacing w:val="-9"/>
          <w:w w:val="105"/>
          <w:sz w:val="24"/>
          <w:szCs w:val="24"/>
        </w:rPr>
        <w:t xml:space="preserve"> </w:t>
      </w:r>
      <w:r w:rsidR="0078213C" w:rsidRPr="002C18C8">
        <w:rPr>
          <w:w w:val="105"/>
          <w:sz w:val="24"/>
          <w:szCs w:val="24"/>
        </w:rPr>
        <w:t>shall</w:t>
      </w:r>
      <w:r w:rsidR="0078213C" w:rsidRPr="002C18C8">
        <w:rPr>
          <w:spacing w:val="-9"/>
          <w:w w:val="105"/>
          <w:sz w:val="24"/>
          <w:szCs w:val="24"/>
        </w:rPr>
        <w:t xml:space="preserve"> </w:t>
      </w:r>
      <w:r w:rsidR="0078213C" w:rsidRPr="002C18C8">
        <w:rPr>
          <w:w w:val="105"/>
          <w:sz w:val="24"/>
          <w:szCs w:val="24"/>
        </w:rPr>
        <w:t>be</w:t>
      </w:r>
      <w:r w:rsidR="0078213C" w:rsidRPr="002C18C8">
        <w:rPr>
          <w:spacing w:val="-9"/>
          <w:w w:val="105"/>
          <w:sz w:val="24"/>
          <w:szCs w:val="24"/>
        </w:rPr>
        <w:t xml:space="preserve"> </w:t>
      </w:r>
      <w:r w:rsidR="0078213C" w:rsidRPr="002C18C8">
        <w:rPr>
          <w:w w:val="105"/>
          <w:sz w:val="24"/>
          <w:szCs w:val="24"/>
        </w:rPr>
        <w:t>executed</w:t>
      </w:r>
      <w:r w:rsidR="0078213C" w:rsidRPr="002C18C8">
        <w:rPr>
          <w:spacing w:val="-9"/>
          <w:w w:val="105"/>
          <w:sz w:val="24"/>
          <w:szCs w:val="24"/>
        </w:rPr>
        <w:t xml:space="preserve"> </w:t>
      </w:r>
      <w:r w:rsidR="0078213C" w:rsidRPr="002C18C8">
        <w:rPr>
          <w:w w:val="105"/>
          <w:sz w:val="24"/>
          <w:szCs w:val="24"/>
        </w:rPr>
        <w:t>no</w:t>
      </w:r>
      <w:r w:rsidR="0078213C" w:rsidRPr="002C18C8">
        <w:rPr>
          <w:spacing w:val="-7"/>
          <w:w w:val="105"/>
          <w:sz w:val="24"/>
          <w:szCs w:val="24"/>
        </w:rPr>
        <w:t xml:space="preserve"> </w:t>
      </w:r>
      <w:r w:rsidR="0078213C" w:rsidRPr="002C18C8">
        <w:rPr>
          <w:w w:val="105"/>
          <w:sz w:val="24"/>
          <w:szCs w:val="24"/>
        </w:rPr>
        <w:t>later</w:t>
      </w:r>
      <w:r w:rsidR="0078213C" w:rsidRPr="002C18C8">
        <w:rPr>
          <w:spacing w:val="-9"/>
          <w:w w:val="105"/>
          <w:sz w:val="24"/>
          <w:szCs w:val="24"/>
        </w:rPr>
        <w:t xml:space="preserve"> </w:t>
      </w:r>
      <w:r w:rsidR="0078213C" w:rsidRPr="002C18C8">
        <w:rPr>
          <w:w w:val="105"/>
          <w:sz w:val="24"/>
          <w:szCs w:val="24"/>
        </w:rPr>
        <w:t>than</w:t>
      </w:r>
      <w:r w:rsidR="0078213C" w:rsidRPr="002C18C8">
        <w:rPr>
          <w:spacing w:val="-7"/>
          <w:w w:val="105"/>
          <w:sz w:val="24"/>
          <w:szCs w:val="24"/>
        </w:rPr>
        <w:t xml:space="preserve"> </w:t>
      </w:r>
      <w:r w:rsidR="0078213C" w:rsidRPr="002C18C8">
        <w:rPr>
          <w:w w:val="105"/>
          <w:sz w:val="24"/>
          <w:szCs w:val="24"/>
          <w:highlight w:val="yellow"/>
        </w:rPr>
        <w:t>six</w:t>
      </w:r>
      <w:r w:rsidR="0078213C" w:rsidRPr="002C18C8">
        <w:rPr>
          <w:spacing w:val="-9"/>
          <w:w w:val="105"/>
          <w:sz w:val="24"/>
          <w:szCs w:val="24"/>
          <w:highlight w:val="yellow"/>
        </w:rPr>
        <w:t xml:space="preserve"> </w:t>
      </w:r>
      <w:r w:rsidR="0078213C" w:rsidRPr="002C18C8">
        <w:rPr>
          <w:w w:val="105"/>
          <w:sz w:val="24"/>
          <w:szCs w:val="24"/>
          <w:highlight w:val="yellow"/>
        </w:rPr>
        <w:t>months</w:t>
      </w:r>
      <w:r w:rsidR="0078213C" w:rsidRPr="002C18C8">
        <w:rPr>
          <w:spacing w:val="-11"/>
          <w:w w:val="105"/>
          <w:sz w:val="24"/>
          <w:szCs w:val="24"/>
        </w:rPr>
        <w:t xml:space="preserve"> </w:t>
      </w:r>
      <w:r w:rsidR="0078213C" w:rsidRPr="002C18C8">
        <w:rPr>
          <w:w w:val="105"/>
          <w:sz w:val="24"/>
          <w:szCs w:val="24"/>
        </w:rPr>
        <w:t>from</w:t>
      </w:r>
      <w:r w:rsidR="0078213C" w:rsidRPr="002C18C8">
        <w:rPr>
          <w:spacing w:val="-10"/>
          <w:w w:val="105"/>
          <w:sz w:val="24"/>
          <w:szCs w:val="24"/>
        </w:rPr>
        <w:t xml:space="preserve"> </w:t>
      </w:r>
      <w:r w:rsidR="0078213C" w:rsidRPr="002C18C8">
        <w:rPr>
          <w:w w:val="105"/>
          <w:sz w:val="24"/>
          <w:szCs w:val="24"/>
        </w:rPr>
        <w:t>expiry.</w:t>
      </w:r>
    </w:p>
    <w:p w14:paraId="36B9ACDB" w14:textId="1B579208" w:rsidR="00197153" w:rsidRPr="002C18C8" w:rsidRDefault="0078213C" w:rsidP="00FF25D0">
      <w:pPr>
        <w:pStyle w:val="Paragraphedeliste"/>
        <w:numPr>
          <w:ilvl w:val="2"/>
          <w:numId w:val="3"/>
        </w:numPr>
        <w:tabs>
          <w:tab w:val="left" w:pos="978"/>
        </w:tabs>
        <w:spacing w:before="115" w:line="244" w:lineRule="auto"/>
        <w:ind w:right="815"/>
        <w:rPr>
          <w:sz w:val="24"/>
          <w:szCs w:val="24"/>
        </w:rPr>
      </w:pPr>
      <w:r w:rsidRPr="002C18C8">
        <w:rPr>
          <w:w w:val="105"/>
          <w:sz w:val="24"/>
          <w:szCs w:val="24"/>
        </w:rPr>
        <w:lastRenderedPageBreak/>
        <w:t xml:space="preserve">The </w:t>
      </w:r>
      <w:r w:rsidR="00D25BCC" w:rsidRPr="002C18C8">
        <w:rPr>
          <w:w w:val="105"/>
          <w:sz w:val="24"/>
          <w:szCs w:val="24"/>
        </w:rPr>
        <w:t>Agreement</w:t>
      </w:r>
      <w:r w:rsidRPr="002C18C8">
        <w:rPr>
          <w:w w:val="105"/>
          <w:sz w:val="24"/>
          <w:szCs w:val="24"/>
        </w:rPr>
        <w:t xml:space="preserve"> shall be renewed automatically up to </w:t>
      </w:r>
      <w:r w:rsidR="009B11D3" w:rsidRPr="002C18C8">
        <w:rPr>
          <w:w w:val="105"/>
          <w:sz w:val="24"/>
          <w:szCs w:val="24"/>
          <w:highlight w:val="yellow"/>
        </w:rPr>
        <w:t>XX</w:t>
      </w:r>
      <w:r w:rsidRPr="002C18C8">
        <w:rPr>
          <w:w w:val="105"/>
          <w:sz w:val="24"/>
          <w:szCs w:val="24"/>
        </w:rPr>
        <w:t xml:space="preserve"> times under the same</w:t>
      </w:r>
      <w:r w:rsidRPr="002C18C8">
        <w:rPr>
          <w:spacing w:val="1"/>
          <w:w w:val="105"/>
          <w:sz w:val="24"/>
          <w:szCs w:val="24"/>
        </w:rPr>
        <w:t xml:space="preserve"> </w:t>
      </w:r>
      <w:r w:rsidRPr="002C18C8">
        <w:rPr>
          <w:w w:val="105"/>
          <w:sz w:val="24"/>
          <w:szCs w:val="24"/>
        </w:rPr>
        <w:t>conditions,</w:t>
      </w:r>
      <w:r w:rsidRPr="002C18C8">
        <w:rPr>
          <w:spacing w:val="1"/>
          <w:w w:val="105"/>
          <w:sz w:val="24"/>
          <w:szCs w:val="24"/>
        </w:rPr>
        <w:t xml:space="preserve"> </w:t>
      </w:r>
      <w:r w:rsidRPr="002C18C8">
        <w:rPr>
          <w:w w:val="105"/>
          <w:sz w:val="24"/>
          <w:szCs w:val="24"/>
        </w:rPr>
        <w:t>unless</w:t>
      </w:r>
      <w:r w:rsidRPr="002C18C8">
        <w:rPr>
          <w:spacing w:val="1"/>
          <w:w w:val="105"/>
          <w:sz w:val="24"/>
          <w:szCs w:val="24"/>
        </w:rPr>
        <w:t xml:space="preserve"> </w:t>
      </w:r>
      <w:r w:rsidRPr="002C18C8">
        <w:rPr>
          <w:w w:val="105"/>
          <w:sz w:val="24"/>
          <w:szCs w:val="24"/>
        </w:rPr>
        <w:t>written</w:t>
      </w:r>
      <w:r w:rsidRPr="002C18C8">
        <w:rPr>
          <w:spacing w:val="1"/>
          <w:w w:val="105"/>
          <w:sz w:val="24"/>
          <w:szCs w:val="24"/>
        </w:rPr>
        <w:t xml:space="preserve"> </w:t>
      </w:r>
      <w:r w:rsidRPr="002C18C8">
        <w:rPr>
          <w:w w:val="105"/>
          <w:sz w:val="24"/>
          <w:szCs w:val="24"/>
        </w:rPr>
        <w:t>notification</w:t>
      </w:r>
      <w:r w:rsidRPr="002C18C8">
        <w:rPr>
          <w:spacing w:val="1"/>
          <w:w w:val="105"/>
          <w:sz w:val="24"/>
          <w:szCs w:val="24"/>
        </w:rPr>
        <w:t xml:space="preserve"> </w:t>
      </w:r>
      <w:r w:rsidRPr="002C18C8">
        <w:rPr>
          <w:w w:val="105"/>
          <w:sz w:val="24"/>
          <w:szCs w:val="24"/>
        </w:rPr>
        <w:t>to</w:t>
      </w:r>
      <w:r w:rsidRPr="002C18C8">
        <w:rPr>
          <w:spacing w:val="1"/>
          <w:w w:val="105"/>
          <w:sz w:val="24"/>
          <w:szCs w:val="24"/>
        </w:rPr>
        <w:t xml:space="preserve"> </w:t>
      </w:r>
      <w:r w:rsidRPr="002C18C8">
        <w:rPr>
          <w:w w:val="105"/>
          <w:sz w:val="24"/>
          <w:szCs w:val="24"/>
        </w:rPr>
        <w:t>the</w:t>
      </w:r>
      <w:r w:rsidRPr="002C18C8">
        <w:rPr>
          <w:spacing w:val="1"/>
          <w:w w:val="105"/>
          <w:sz w:val="24"/>
          <w:szCs w:val="24"/>
        </w:rPr>
        <w:t xml:space="preserve"> </w:t>
      </w:r>
      <w:r w:rsidRPr="002C18C8">
        <w:rPr>
          <w:w w:val="105"/>
          <w:sz w:val="24"/>
          <w:szCs w:val="24"/>
        </w:rPr>
        <w:t>contrary</w:t>
      </w:r>
      <w:r w:rsidRPr="002C18C8">
        <w:rPr>
          <w:spacing w:val="1"/>
          <w:w w:val="105"/>
          <w:sz w:val="24"/>
          <w:szCs w:val="24"/>
        </w:rPr>
        <w:t xml:space="preserve"> </w:t>
      </w:r>
      <w:r w:rsidRPr="002C18C8">
        <w:rPr>
          <w:w w:val="105"/>
          <w:sz w:val="24"/>
          <w:szCs w:val="24"/>
        </w:rPr>
        <w:t>is</w:t>
      </w:r>
      <w:r w:rsidRPr="002C18C8">
        <w:rPr>
          <w:spacing w:val="1"/>
          <w:w w:val="105"/>
          <w:sz w:val="24"/>
          <w:szCs w:val="24"/>
        </w:rPr>
        <w:t xml:space="preserve"> </w:t>
      </w:r>
      <w:r w:rsidRPr="002C18C8">
        <w:rPr>
          <w:w w:val="105"/>
          <w:sz w:val="24"/>
          <w:szCs w:val="24"/>
        </w:rPr>
        <w:t>sent</w:t>
      </w:r>
      <w:r w:rsidRPr="002C18C8">
        <w:rPr>
          <w:spacing w:val="1"/>
          <w:w w:val="105"/>
          <w:sz w:val="24"/>
          <w:szCs w:val="24"/>
        </w:rPr>
        <w:t xml:space="preserve"> </w:t>
      </w:r>
      <w:r w:rsidRPr="002C18C8">
        <w:rPr>
          <w:w w:val="105"/>
          <w:sz w:val="24"/>
          <w:szCs w:val="24"/>
        </w:rPr>
        <w:t>by</w:t>
      </w:r>
      <w:r w:rsidRPr="002C18C8">
        <w:rPr>
          <w:spacing w:val="1"/>
          <w:w w:val="105"/>
          <w:sz w:val="24"/>
          <w:szCs w:val="24"/>
        </w:rPr>
        <w:t xml:space="preserve"> </w:t>
      </w:r>
      <w:r w:rsidRPr="002C18C8">
        <w:rPr>
          <w:w w:val="105"/>
          <w:sz w:val="24"/>
          <w:szCs w:val="24"/>
        </w:rPr>
        <w:t>one</w:t>
      </w:r>
      <w:r w:rsidRPr="002C18C8">
        <w:rPr>
          <w:spacing w:val="1"/>
          <w:w w:val="105"/>
          <w:sz w:val="24"/>
          <w:szCs w:val="24"/>
        </w:rPr>
        <w:t xml:space="preserve"> </w:t>
      </w:r>
      <w:r w:rsidRPr="002C18C8">
        <w:rPr>
          <w:w w:val="105"/>
          <w:sz w:val="24"/>
          <w:szCs w:val="24"/>
        </w:rPr>
        <w:t>of</w:t>
      </w:r>
      <w:r w:rsidRPr="002C18C8">
        <w:rPr>
          <w:spacing w:val="1"/>
          <w:w w:val="105"/>
          <w:sz w:val="24"/>
          <w:szCs w:val="24"/>
        </w:rPr>
        <w:t xml:space="preserve"> </w:t>
      </w:r>
      <w:r w:rsidRPr="002C18C8">
        <w:rPr>
          <w:w w:val="105"/>
          <w:sz w:val="24"/>
          <w:szCs w:val="24"/>
        </w:rPr>
        <w:t>the</w:t>
      </w:r>
      <w:r w:rsidRPr="002C18C8">
        <w:rPr>
          <w:spacing w:val="-55"/>
          <w:w w:val="105"/>
          <w:sz w:val="24"/>
          <w:szCs w:val="24"/>
        </w:rPr>
        <w:t xml:space="preserve"> </w:t>
      </w:r>
      <w:r w:rsidR="009B11D3" w:rsidRPr="002C18C8">
        <w:rPr>
          <w:w w:val="105"/>
          <w:sz w:val="24"/>
          <w:szCs w:val="24"/>
        </w:rPr>
        <w:t>contracting</w:t>
      </w:r>
      <w:r w:rsidRPr="002C18C8">
        <w:rPr>
          <w:spacing w:val="-2"/>
          <w:w w:val="105"/>
          <w:sz w:val="24"/>
          <w:szCs w:val="24"/>
        </w:rPr>
        <w:t xml:space="preserve"> </w:t>
      </w:r>
      <w:r w:rsidRPr="002C18C8">
        <w:rPr>
          <w:w w:val="105"/>
          <w:sz w:val="24"/>
          <w:szCs w:val="24"/>
        </w:rPr>
        <w:t>parties</w:t>
      </w:r>
      <w:r w:rsidRPr="002C18C8">
        <w:rPr>
          <w:spacing w:val="-1"/>
          <w:w w:val="105"/>
          <w:sz w:val="24"/>
          <w:szCs w:val="24"/>
        </w:rPr>
        <w:t xml:space="preserve"> </w:t>
      </w:r>
      <w:r w:rsidRPr="002C18C8">
        <w:rPr>
          <w:w w:val="105"/>
          <w:sz w:val="24"/>
          <w:szCs w:val="24"/>
        </w:rPr>
        <w:t>and</w:t>
      </w:r>
      <w:r w:rsidRPr="002C18C8">
        <w:rPr>
          <w:spacing w:val="-1"/>
          <w:w w:val="105"/>
          <w:sz w:val="24"/>
          <w:szCs w:val="24"/>
        </w:rPr>
        <w:t xml:space="preserve"> </w:t>
      </w:r>
      <w:r w:rsidRPr="002C18C8">
        <w:rPr>
          <w:w w:val="105"/>
          <w:sz w:val="24"/>
          <w:szCs w:val="24"/>
        </w:rPr>
        <w:t>received</w:t>
      </w:r>
      <w:r w:rsidRPr="002C18C8">
        <w:rPr>
          <w:spacing w:val="-1"/>
          <w:w w:val="105"/>
          <w:sz w:val="24"/>
          <w:szCs w:val="24"/>
        </w:rPr>
        <w:t xml:space="preserve"> </w:t>
      </w:r>
      <w:r w:rsidRPr="002C18C8">
        <w:rPr>
          <w:w w:val="105"/>
          <w:sz w:val="24"/>
          <w:szCs w:val="24"/>
        </w:rPr>
        <w:t>by</w:t>
      </w:r>
      <w:r w:rsidRPr="002C18C8">
        <w:rPr>
          <w:spacing w:val="-1"/>
          <w:w w:val="105"/>
          <w:sz w:val="24"/>
          <w:szCs w:val="24"/>
        </w:rPr>
        <w:t xml:space="preserve"> </w:t>
      </w:r>
      <w:r w:rsidRPr="002C18C8">
        <w:rPr>
          <w:w w:val="105"/>
          <w:sz w:val="24"/>
          <w:szCs w:val="24"/>
        </w:rPr>
        <w:t>the</w:t>
      </w:r>
      <w:r w:rsidRPr="002C18C8">
        <w:rPr>
          <w:spacing w:val="-1"/>
          <w:w w:val="105"/>
          <w:sz w:val="24"/>
          <w:szCs w:val="24"/>
        </w:rPr>
        <w:t xml:space="preserve"> </w:t>
      </w:r>
      <w:r w:rsidRPr="002C18C8">
        <w:rPr>
          <w:w w:val="105"/>
          <w:sz w:val="24"/>
          <w:szCs w:val="24"/>
        </w:rPr>
        <w:t>other</w:t>
      </w:r>
      <w:r w:rsidRPr="002C18C8">
        <w:rPr>
          <w:spacing w:val="-1"/>
          <w:w w:val="105"/>
          <w:sz w:val="24"/>
          <w:szCs w:val="24"/>
        </w:rPr>
        <w:t xml:space="preserve"> </w:t>
      </w:r>
      <w:r w:rsidRPr="002C18C8">
        <w:rPr>
          <w:w w:val="105"/>
          <w:sz w:val="24"/>
          <w:szCs w:val="24"/>
        </w:rPr>
        <w:t>at</w:t>
      </w:r>
      <w:r w:rsidRPr="002C18C8">
        <w:rPr>
          <w:spacing w:val="-1"/>
          <w:w w:val="105"/>
          <w:sz w:val="24"/>
          <w:szCs w:val="24"/>
        </w:rPr>
        <w:t xml:space="preserve"> </w:t>
      </w:r>
      <w:r w:rsidRPr="002C18C8">
        <w:rPr>
          <w:w w:val="105"/>
          <w:sz w:val="24"/>
          <w:szCs w:val="24"/>
        </w:rPr>
        <w:t>the</w:t>
      </w:r>
      <w:r w:rsidRPr="002C18C8">
        <w:rPr>
          <w:spacing w:val="-1"/>
          <w:w w:val="105"/>
          <w:sz w:val="24"/>
          <w:szCs w:val="24"/>
        </w:rPr>
        <w:t xml:space="preserve"> </w:t>
      </w:r>
      <w:r w:rsidRPr="002C18C8">
        <w:rPr>
          <w:w w:val="105"/>
          <w:sz w:val="24"/>
          <w:szCs w:val="24"/>
        </w:rPr>
        <w:t>latest</w:t>
      </w:r>
      <w:r w:rsidRPr="002C18C8">
        <w:rPr>
          <w:spacing w:val="-1"/>
          <w:w w:val="105"/>
          <w:sz w:val="24"/>
          <w:szCs w:val="24"/>
        </w:rPr>
        <w:t xml:space="preserve"> </w:t>
      </w:r>
      <w:r w:rsidRPr="002C18C8">
        <w:rPr>
          <w:w w:val="105"/>
          <w:sz w:val="24"/>
          <w:szCs w:val="24"/>
          <w:highlight w:val="yellow"/>
        </w:rPr>
        <w:t>one</w:t>
      </w:r>
      <w:r w:rsidRPr="002C18C8">
        <w:rPr>
          <w:spacing w:val="-1"/>
          <w:w w:val="105"/>
          <w:sz w:val="24"/>
          <w:szCs w:val="24"/>
        </w:rPr>
        <w:t xml:space="preserve"> </w:t>
      </w:r>
      <w:r w:rsidRPr="002C18C8">
        <w:rPr>
          <w:w w:val="105"/>
          <w:sz w:val="24"/>
          <w:szCs w:val="24"/>
        </w:rPr>
        <w:t>month</w:t>
      </w:r>
      <w:r w:rsidR="006117CA" w:rsidRPr="002C18C8">
        <w:rPr>
          <w:w w:val="105"/>
          <w:sz w:val="24"/>
          <w:szCs w:val="24"/>
        </w:rPr>
        <w:t>(s)</w:t>
      </w:r>
      <w:r w:rsidRPr="002C18C8">
        <w:rPr>
          <w:spacing w:val="-1"/>
          <w:w w:val="105"/>
          <w:sz w:val="24"/>
          <w:szCs w:val="24"/>
        </w:rPr>
        <w:t xml:space="preserve"> </w:t>
      </w:r>
      <w:r w:rsidRPr="002C18C8">
        <w:rPr>
          <w:w w:val="105"/>
          <w:sz w:val="24"/>
          <w:szCs w:val="24"/>
        </w:rPr>
        <w:t>before</w:t>
      </w:r>
      <w:r w:rsidRPr="002C18C8">
        <w:rPr>
          <w:spacing w:val="-2"/>
          <w:w w:val="105"/>
          <w:sz w:val="24"/>
          <w:szCs w:val="24"/>
        </w:rPr>
        <w:t xml:space="preserve"> </w:t>
      </w:r>
      <w:r w:rsidRPr="002C18C8">
        <w:rPr>
          <w:w w:val="105"/>
          <w:sz w:val="24"/>
          <w:szCs w:val="24"/>
        </w:rPr>
        <w:t>expiry</w:t>
      </w:r>
      <w:r w:rsidRPr="002C18C8">
        <w:rPr>
          <w:spacing w:val="-55"/>
          <w:w w:val="105"/>
          <w:sz w:val="24"/>
          <w:szCs w:val="24"/>
        </w:rPr>
        <w:t xml:space="preserve"> </w:t>
      </w:r>
      <w:r w:rsidRPr="002C18C8">
        <w:rPr>
          <w:w w:val="105"/>
          <w:sz w:val="24"/>
          <w:szCs w:val="24"/>
        </w:rPr>
        <w:t>of</w:t>
      </w:r>
      <w:r w:rsidRPr="002C18C8">
        <w:rPr>
          <w:spacing w:val="-7"/>
          <w:w w:val="105"/>
          <w:sz w:val="24"/>
          <w:szCs w:val="24"/>
        </w:rPr>
        <w:t xml:space="preserve"> </w:t>
      </w:r>
      <w:r w:rsidRPr="002C18C8">
        <w:rPr>
          <w:w w:val="105"/>
          <w:sz w:val="24"/>
          <w:szCs w:val="24"/>
        </w:rPr>
        <w:t>the</w:t>
      </w:r>
      <w:r w:rsidRPr="002C18C8">
        <w:rPr>
          <w:spacing w:val="-7"/>
          <w:w w:val="105"/>
          <w:sz w:val="24"/>
          <w:szCs w:val="24"/>
        </w:rPr>
        <w:t xml:space="preserve"> </w:t>
      </w:r>
      <w:r w:rsidR="00D25BCC" w:rsidRPr="002C18C8">
        <w:rPr>
          <w:w w:val="105"/>
          <w:sz w:val="24"/>
          <w:szCs w:val="24"/>
        </w:rPr>
        <w:t>Agreement</w:t>
      </w:r>
      <w:r w:rsidRPr="002C18C8">
        <w:rPr>
          <w:w w:val="105"/>
          <w:sz w:val="24"/>
          <w:szCs w:val="24"/>
        </w:rPr>
        <w:t>.</w:t>
      </w:r>
      <w:r w:rsidRPr="002C18C8">
        <w:rPr>
          <w:spacing w:val="-4"/>
          <w:w w:val="105"/>
          <w:sz w:val="24"/>
          <w:szCs w:val="24"/>
        </w:rPr>
        <w:t xml:space="preserve"> </w:t>
      </w:r>
      <w:r w:rsidRPr="002C18C8">
        <w:rPr>
          <w:w w:val="105"/>
          <w:sz w:val="24"/>
          <w:szCs w:val="24"/>
        </w:rPr>
        <w:t>Renewal</w:t>
      </w:r>
      <w:r w:rsidRPr="002C18C8">
        <w:rPr>
          <w:spacing w:val="-6"/>
          <w:w w:val="105"/>
          <w:sz w:val="24"/>
          <w:szCs w:val="24"/>
        </w:rPr>
        <w:t xml:space="preserve"> </w:t>
      </w:r>
      <w:r w:rsidRPr="002C18C8">
        <w:rPr>
          <w:w w:val="105"/>
          <w:sz w:val="24"/>
          <w:szCs w:val="24"/>
        </w:rPr>
        <w:t>does</w:t>
      </w:r>
      <w:r w:rsidRPr="002C18C8">
        <w:rPr>
          <w:spacing w:val="-6"/>
          <w:w w:val="105"/>
          <w:sz w:val="24"/>
          <w:szCs w:val="24"/>
        </w:rPr>
        <w:t xml:space="preserve"> </w:t>
      </w:r>
      <w:r w:rsidRPr="002C18C8">
        <w:rPr>
          <w:w w:val="105"/>
          <w:sz w:val="24"/>
          <w:szCs w:val="24"/>
        </w:rPr>
        <w:t>not</w:t>
      </w:r>
      <w:r w:rsidRPr="002C18C8">
        <w:rPr>
          <w:spacing w:val="-6"/>
          <w:w w:val="105"/>
          <w:sz w:val="24"/>
          <w:szCs w:val="24"/>
        </w:rPr>
        <w:t xml:space="preserve"> </w:t>
      </w:r>
      <w:r w:rsidRPr="002C18C8">
        <w:rPr>
          <w:w w:val="105"/>
          <w:sz w:val="24"/>
          <w:szCs w:val="24"/>
        </w:rPr>
        <w:t>imply</w:t>
      </w:r>
      <w:r w:rsidRPr="002C18C8">
        <w:rPr>
          <w:spacing w:val="-6"/>
          <w:w w:val="105"/>
          <w:sz w:val="24"/>
          <w:szCs w:val="24"/>
        </w:rPr>
        <w:t xml:space="preserve"> </w:t>
      </w:r>
      <w:r w:rsidRPr="002C18C8">
        <w:rPr>
          <w:w w:val="105"/>
          <w:sz w:val="24"/>
          <w:szCs w:val="24"/>
        </w:rPr>
        <w:t>any</w:t>
      </w:r>
      <w:r w:rsidRPr="002C18C8">
        <w:rPr>
          <w:spacing w:val="-6"/>
          <w:w w:val="105"/>
          <w:sz w:val="24"/>
          <w:szCs w:val="24"/>
        </w:rPr>
        <w:t xml:space="preserve"> </w:t>
      </w:r>
      <w:r w:rsidRPr="002C18C8">
        <w:rPr>
          <w:w w:val="105"/>
          <w:sz w:val="24"/>
          <w:szCs w:val="24"/>
        </w:rPr>
        <w:t>modification</w:t>
      </w:r>
      <w:r w:rsidRPr="002C18C8">
        <w:rPr>
          <w:spacing w:val="-6"/>
          <w:w w:val="105"/>
          <w:sz w:val="24"/>
          <w:szCs w:val="24"/>
        </w:rPr>
        <w:t xml:space="preserve"> </w:t>
      </w:r>
      <w:r w:rsidRPr="002C18C8">
        <w:rPr>
          <w:w w:val="105"/>
          <w:sz w:val="24"/>
          <w:szCs w:val="24"/>
        </w:rPr>
        <w:t>or</w:t>
      </w:r>
      <w:r w:rsidRPr="002C18C8">
        <w:rPr>
          <w:spacing w:val="-6"/>
          <w:w w:val="105"/>
          <w:sz w:val="24"/>
          <w:szCs w:val="24"/>
        </w:rPr>
        <w:t xml:space="preserve"> </w:t>
      </w:r>
      <w:r w:rsidRPr="002C18C8">
        <w:rPr>
          <w:w w:val="105"/>
          <w:sz w:val="24"/>
          <w:szCs w:val="24"/>
        </w:rPr>
        <w:t>deferment</w:t>
      </w:r>
      <w:r w:rsidRPr="002C18C8">
        <w:rPr>
          <w:spacing w:val="-6"/>
          <w:w w:val="105"/>
          <w:sz w:val="24"/>
          <w:szCs w:val="24"/>
        </w:rPr>
        <w:t xml:space="preserve"> </w:t>
      </w:r>
      <w:r w:rsidRPr="002C18C8">
        <w:rPr>
          <w:w w:val="105"/>
          <w:sz w:val="24"/>
          <w:szCs w:val="24"/>
        </w:rPr>
        <w:t>of</w:t>
      </w:r>
      <w:r w:rsidRPr="002C18C8">
        <w:rPr>
          <w:spacing w:val="-6"/>
          <w:w w:val="105"/>
          <w:sz w:val="24"/>
          <w:szCs w:val="24"/>
        </w:rPr>
        <w:t xml:space="preserve"> </w:t>
      </w:r>
      <w:r w:rsidR="00574D30" w:rsidRPr="002C18C8">
        <w:rPr>
          <w:w w:val="105"/>
          <w:sz w:val="24"/>
          <w:szCs w:val="24"/>
        </w:rPr>
        <w:t>existing obligations</w:t>
      </w:r>
    </w:p>
    <w:p w14:paraId="162CAC33" w14:textId="77777777" w:rsidR="00550FC0" w:rsidRPr="002C18C8" w:rsidRDefault="00550FC0" w:rsidP="00550FC0">
      <w:pPr>
        <w:tabs>
          <w:tab w:val="left" w:pos="978"/>
        </w:tabs>
        <w:spacing w:before="115" w:line="244" w:lineRule="auto"/>
        <w:ind w:right="815"/>
        <w:rPr>
          <w:sz w:val="24"/>
          <w:szCs w:val="24"/>
        </w:rPr>
      </w:pPr>
    </w:p>
    <w:p w14:paraId="3720C841" w14:textId="77777777" w:rsidR="00574D30" w:rsidRPr="002C18C8" w:rsidRDefault="00574D30" w:rsidP="00574D30">
      <w:pPr>
        <w:pStyle w:val="Paragraphedeliste"/>
        <w:tabs>
          <w:tab w:val="left" w:pos="978"/>
        </w:tabs>
        <w:spacing w:before="115" w:line="244" w:lineRule="auto"/>
        <w:ind w:right="815" w:firstLine="0"/>
        <w:rPr>
          <w:sz w:val="24"/>
          <w:szCs w:val="24"/>
        </w:rPr>
      </w:pPr>
    </w:p>
    <w:p w14:paraId="0C2924B4" w14:textId="3DE05139" w:rsidR="00197153" w:rsidRPr="002C18C8" w:rsidRDefault="00D25BCC" w:rsidP="00743EA8">
      <w:pPr>
        <w:pStyle w:val="Titre2"/>
        <w:jc w:val="left"/>
        <w:rPr>
          <w:sz w:val="24"/>
          <w:szCs w:val="24"/>
        </w:rPr>
      </w:pPr>
      <w:r w:rsidRPr="002C18C8">
        <w:rPr>
          <w:sz w:val="24"/>
          <w:szCs w:val="24"/>
        </w:rPr>
        <w:t>AGREEMENT</w:t>
      </w:r>
      <w:r w:rsidR="0078213C" w:rsidRPr="002C18C8">
        <w:rPr>
          <w:sz w:val="24"/>
          <w:szCs w:val="24"/>
        </w:rPr>
        <w:t xml:space="preserve"> PRICES</w:t>
      </w:r>
    </w:p>
    <w:p w14:paraId="2171CA62" w14:textId="77777777" w:rsidR="00197153" w:rsidRPr="002C18C8" w:rsidRDefault="00197153">
      <w:pPr>
        <w:pStyle w:val="Corpsdetexte"/>
        <w:spacing w:before="1"/>
        <w:rPr>
          <w:b/>
          <w:sz w:val="24"/>
          <w:szCs w:val="24"/>
        </w:rPr>
      </w:pPr>
    </w:p>
    <w:p w14:paraId="256DE5E6" w14:textId="7190FE06" w:rsidR="00197153" w:rsidRPr="002C18C8" w:rsidRDefault="0078213C" w:rsidP="00E15264">
      <w:pPr>
        <w:pStyle w:val="Paragraphedeliste"/>
        <w:numPr>
          <w:ilvl w:val="2"/>
          <w:numId w:val="2"/>
        </w:numPr>
        <w:tabs>
          <w:tab w:val="left" w:pos="978"/>
        </w:tabs>
        <w:spacing w:line="247" w:lineRule="auto"/>
        <w:ind w:right="816"/>
        <w:rPr>
          <w:sz w:val="24"/>
          <w:szCs w:val="24"/>
        </w:rPr>
      </w:pPr>
      <w:r w:rsidRPr="002C18C8">
        <w:rPr>
          <w:w w:val="105"/>
          <w:sz w:val="24"/>
          <w:szCs w:val="24"/>
        </w:rPr>
        <w:t xml:space="preserve">The estimated maximum total amount under the Framework </w:t>
      </w:r>
      <w:r w:rsidR="00D25BCC" w:rsidRPr="002C18C8">
        <w:rPr>
          <w:w w:val="105"/>
          <w:sz w:val="24"/>
          <w:szCs w:val="24"/>
        </w:rPr>
        <w:t>Agreement</w:t>
      </w:r>
      <w:r w:rsidRPr="002C18C8">
        <w:rPr>
          <w:w w:val="105"/>
          <w:sz w:val="24"/>
          <w:szCs w:val="24"/>
        </w:rPr>
        <w:t xml:space="preserve"> shall be </w:t>
      </w:r>
      <w:r w:rsidR="009B11D3" w:rsidRPr="002C18C8">
        <w:rPr>
          <w:w w:val="105"/>
          <w:sz w:val="24"/>
          <w:szCs w:val="24"/>
          <w:highlight w:val="yellow"/>
        </w:rPr>
        <w:t>XXX</w:t>
      </w:r>
      <w:r w:rsidR="009B11D3" w:rsidRPr="002C18C8">
        <w:rPr>
          <w:w w:val="105"/>
          <w:sz w:val="24"/>
          <w:szCs w:val="24"/>
        </w:rPr>
        <w:t xml:space="preserve"> EUR</w:t>
      </w:r>
      <w:r w:rsidRPr="002C18C8">
        <w:rPr>
          <w:spacing w:val="-8"/>
          <w:w w:val="105"/>
          <w:sz w:val="24"/>
          <w:szCs w:val="24"/>
        </w:rPr>
        <w:t xml:space="preserve"> </w:t>
      </w:r>
      <w:r w:rsidRPr="002C18C8">
        <w:rPr>
          <w:w w:val="105"/>
          <w:sz w:val="24"/>
          <w:szCs w:val="24"/>
        </w:rPr>
        <w:t>for</w:t>
      </w:r>
      <w:r w:rsidRPr="002C18C8">
        <w:rPr>
          <w:spacing w:val="-8"/>
          <w:w w:val="105"/>
          <w:sz w:val="24"/>
          <w:szCs w:val="24"/>
        </w:rPr>
        <w:t xml:space="preserve"> </w:t>
      </w:r>
      <w:r w:rsidRPr="002C18C8">
        <w:rPr>
          <w:w w:val="105"/>
          <w:sz w:val="24"/>
          <w:szCs w:val="24"/>
        </w:rPr>
        <w:t>the</w:t>
      </w:r>
      <w:r w:rsidRPr="002C18C8">
        <w:rPr>
          <w:spacing w:val="-8"/>
          <w:w w:val="105"/>
          <w:sz w:val="24"/>
          <w:szCs w:val="24"/>
        </w:rPr>
        <w:t xml:space="preserve"> </w:t>
      </w:r>
      <w:r w:rsidRPr="002C18C8">
        <w:rPr>
          <w:w w:val="105"/>
          <w:sz w:val="24"/>
          <w:szCs w:val="24"/>
        </w:rPr>
        <w:t>whole</w:t>
      </w:r>
      <w:r w:rsidRPr="002C18C8">
        <w:rPr>
          <w:spacing w:val="-8"/>
          <w:w w:val="105"/>
          <w:sz w:val="24"/>
          <w:szCs w:val="24"/>
        </w:rPr>
        <w:t xml:space="preserve"> </w:t>
      </w:r>
      <w:r w:rsidRPr="002C18C8">
        <w:rPr>
          <w:w w:val="105"/>
          <w:sz w:val="24"/>
          <w:szCs w:val="24"/>
        </w:rPr>
        <w:t>period</w:t>
      </w:r>
      <w:r w:rsidRPr="002C18C8">
        <w:rPr>
          <w:spacing w:val="-8"/>
          <w:w w:val="105"/>
          <w:sz w:val="24"/>
          <w:szCs w:val="24"/>
        </w:rPr>
        <w:t xml:space="preserve"> </w:t>
      </w:r>
      <w:r w:rsidRPr="002C18C8">
        <w:rPr>
          <w:w w:val="105"/>
          <w:sz w:val="24"/>
          <w:szCs w:val="24"/>
        </w:rPr>
        <w:t>of</w:t>
      </w:r>
      <w:r w:rsidRPr="002C18C8">
        <w:rPr>
          <w:spacing w:val="-9"/>
          <w:w w:val="105"/>
          <w:sz w:val="24"/>
          <w:szCs w:val="24"/>
        </w:rPr>
        <w:t xml:space="preserve"> </w:t>
      </w:r>
      <w:r w:rsidRPr="002C18C8">
        <w:rPr>
          <w:w w:val="105"/>
          <w:sz w:val="24"/>
          <w:szCs w:val="24"/>
        </w:rPr>
        <w:t>duration</w:t>
      </w:r>
      <w:r w:rsidRPr="002C18C8">
        <w:rPr>
          <w:spacing w:val="-8"/>
          <w:w w:val="105"/>
          <w:sz w:val="24"/>
          <w:szCs w:val="24"/>
        </w:rPr>
        <w:t xml:space="preserve"> </w:t>
      </w:r>
      <w:r w:rsidRPr="002C18C8">
        <w:rPr>
          <w:w w:val="105"/>
          <w:sz w:val="24"/>
          <w:szCs w:val="24"/>
        </w:rPr>
        <w:t>including</w:t>
      </w:r>
      <w:r w:rsidRPr="002C18C8">
        <w:rPr>
          <w:spacing w:val="-7"/>
          <w:w w:val="105"/>
          <w:sz w:val="24"/>
          <w:szCs w:val="24"/>
        </w:rPr>
        <w:t xml:space="preserve"> </w:t>
      </w:r>
      <w:r w:rsidRPr="002C18C8">
        <w:rPr>
          <w:w w:val="105"/>
          <w:sz w:val="24"/>
          <w:szCs w:val="24"/>
        </w:rPr>
        <w:t>renewals</w:t>
      </w:r>
      <w:r w:rsidRPr="002C18C8">
        <w:rPr>
          <w:spacing w:val="-56"/>
          <w:w w:val="105"/>
          <w:sz w:val="24"/>
          <w:szCs w:val="24"/>
        </w:rPr>
        <w:t xml:space="preserve"> </w:t>
      </w:r>
      <w:r w:rsidRPr="002C18C8">
        <w:rPr>
          <w:w w:val="105"/>
          <w:sz w:val="24"/>
          <w:szCs w:val="24"/>
        </w:rPr>
        <w:t>(maximum</w:t>
      </w:r>
      <w:r w:rsidRPr="002C18C8">
        <w:rPr>
          <w:spacing w:val="1"/>
          <w:w w:val="105"/>
          <w:sz w:val="24"/>
          <w:szCs w:val="24"/>
        </w:rPr>
        <w:t xml:space="preserve"> </w:t>
      </w:r>
      <w:r w:rsidR="009B11D3" w:rsidRPr="002C18C8">
        <w:rPr>
          <w:w w:val="105"/>
          <w:sz w:val="24"/>
          <w:szCs w:val="24"/>
          <w:highlight w:val="yellow"/>
        </w:rPr>
        <w:t>XX</w:t>
      </w:r>
      <w:r w:rsidR="009B11D3" w:rsidRPr="002C18C8">
        <w:rPr>
          <w:w w:val="105"/>
          <w:sz w:val="24"/>
          <w:szCs w:val="24"/>
        </w:rPr>
        <w:t xml:space="preserve"> </w:t>
      </w:r>
      <w:r w:rsidRPr="002C18C8">
        <w:rPr>
          <w:w w:val="105"/>
          <w:sz w:val="24"/>
          <w:szCs w:val="24"/>
        </w:rPr>
        <w:t>years)</w:t>
      </w:r>
      <w:r w:rsidRPr="002C18C8">
        <w:rPr>
          <w:spacing w:val="1"/>
          <w:w w:val="105"/>
          <w:sz w:val="24"/>
          <w:szCs w:val="24"/>
        </w:rPr>
        <w:t xml:space="preserve"> </w:t>
      </w:r>
      <w:r w:rsidRPr="002C18C8">
        <w:rPr>
          <w:w w:val="105"/>
          <w:sz w:val="24"/>
          <w:szCs w:val="24"/>
        </w:rPr>
        <w:t>and</w:t>
      </w:r>
      <w:r w:rsidRPr="002C18C8">
        <w:rPr>
          <w:spacing w:val="1"/>
          <w:w w:val="105"/>
          <w:sz w:val="24"/>
          <w:szCs w:val="24"/>
        </w:rPr>
        <w:t xml:space="preserve"> </w:t>
      </w:r>
      <w:r w:rsidR="009B11D3" w:rsidRPr="002C18C8">
        <w:rPr>
          <w:w w:val="105"/>
          <w:sz w:val="24"/>
          <w:szCs w:val="24"/>
          <w:highlight w:val="yellow"/>
        </w:rPr>
        <w:t>XXX</w:t>
      </w:r>
      <w:r w:rsidR="009B11D3" w:rsidRPr="002C18C8">
        <w:rPr>
          <w:w w:val="105"/>
          <w:sz w:val="24"/>
          <w:szCs w:val="24"/>
        </w:rPr>
        <w:t xml:space="preserve"> EUR</w:t>
      </w:r>
      <w:r w:rsidRPr="002C18C8">
        <w:rPr>
          <w:w w:val="105"/>
          <w:sz w:val="24"/>
          <w:szCs w:val="24"/>
        </w:rPr>
        <w:t xml:space="preserve"> as an indicative but not mandatory amount for the initial one-year</w:t>
      </w:r>
      <w:r w:rsidRPr="002C18C8">
        <w:rPr>
          <w:spacing w:val="1"/>
          <w:w w:val="105"/>
          <w:sz w:val="24"/>
          <w:szCs w:val="24"/>
        </w:rPr>
        <w:t xml:space="preserve"> </w:t>
      </w:r>
      <w:r w:rsidRPr="002C18C8">
        <w:rPr>
          <w:w w:val="105"/>
          <w:sz w:val="24"/>
          <w:szCs w:val="24"/>
        </w:rPr>
        <w:t>period and each of any additional one-year period, covering all tasks executed</w:t>
      </w:r>
      <w:r w:rsidRPr="002C18C8">
        <w:rPr>
          <w:spacing w:val="1"/>
          <w:w w:val="105"/>
          <w:sz w:val="24"/>
          <w:szCs w:val="24"/>
        </w:rPr>
        <w:t xml:space="preserve"> </w:t>
      </w:r>
      <w:r w:rsidRPr="002C18C8">
        <w:rPr>
          <w:w w:val="105"/>
          <w:sz w:val="24"/>
          <w:szCs w:val="24"/>
        </w:rPr>
        <w:t>(including</w:t>
      </w:r>
      <w:r w:rsidRPr="002C18C8">
        <w:rPr>
          <w:spacing w:val="-5"/>
          <w:w w:val="105"/>
          <w:sz w:val="24"/>
          <w:szCs w:val="24"/>
        </w:rPr>
        <w:t xml:space="preserve"> </w:t>
      </w:r>
      <w:r w:rsidRPr="002C18C8">
        <w:rPr>
          <w:w w:val="105"/>
          <w:sz w:val="24"/>
          <w:szCs w:val="24"/>
        </w:rPr>
        <w:t>costs</w:t>
      </w:r>
      <w:r w:rsidRPr="002C18C8">
        <w:rPr>
          <w:spacing w:val="-3"/>
          <w:w w:val="105"/>
          <w:sz w:val="24"/>
          <w:szCs w:val="24"/>
        </w:rPr>
        <w:t xml:space="preserve"> </w:t>
      </w:r>
      <w:r w:rsidRPr="002C18C8">
        <w:rPr>
          <w:w w:val="105"/>
          <w:sz w:val="24"/>
          <w:szCs w:val="24"/>
        </w:rPr>
        <w:t>for</w:t>
      </w:r>
      <w:r w:rsidRPr="002C18C8">
        <w:rPr>
          <w:spacing w:val="-3"/>
          <w:w w:val="105"/>
          <w:sz w:val="24"/>
          <w:szCs w:val="24"/>
        </w:rPr>
        <w:t xml:space="preserve"> </w:t>
      </w:r>
      <w:r w:rsidRPr="002C18C8">
        <w:rPr>
          <w:w w:val="105"/>
          <w:sz w:val="24"/>
          <w:szCs w:val="24"/>
        </w:rPr>
        <w:t>travel</w:t>
      </w:r>
      <w:r w:rsidRPr="002C18C8">
        <w:rPr>
          <w:spacing w:val="-3"/>
          <w:w w:val="105"/>
          <w:sz w:val="24"/>
          <w:szCs w:val="24"/>
        </w:rPr>
        <w:t xml:space="preserve"> </w:t>
      </w:r>
      <w:r w:rsidRPr="002C18C8">
        <w:rPr>
          <w:w w:val="105"/>
          <w:sz w:val="24"/>
          <w:szCs w:val="24"/>
        </w:rPr>
        <w:t>and</w:t>
      </w:r>
      <w:r w:rsidRPr="002C18C8">
        <w:rPr>
          <w:spacing w:val="-3"/>
          <w:w w:val="105"/>
          <w:sz w:val="24"/>
          <w:szCs w:val="24"/>
        </w:rPr>
        <w:t xml:space="preserve"> </w:t>
      </w:r>
      <w:r w:rsidRPr="002C18C8">
        <w:rPr>
          <w:w w:val="105"/>
          <w:sz w:val="24"/>
          <w:szCs w:val="24"/>
        </w:rPr>
        <w:t>other</w:t>
      </w:r>
      <w:r w:rsidRPr="002C18C8">
        <w:rPr>
          <w:spacing w:val="-3"/>
          <w:w w:val="105"/>
          <w:sz w:val="24"/>
          <w:szCs w:val="24"/>
        </w:rPr>
        <w:t xml:space="preserve"> </w:t>
      </w:r>
      <w:r w:rsidRPr="002C18C8">
        <w:rPr>
          <w:w w:val="105"/>
          <w:sz w:val="24"/>
          <w:szCs w:val="24"/>
        </w:rPr>
        <w:t>expenditures).</w:t>
      </w:r>
      <w:r w:rsidR="00137D63" w:rsidRPr="002C18C8">
        <w:rPr>
          <w:sz w:val="24"/>
          <w:szCs w:val="24"/>
        </w:rPr>
        <w:t xml:space="preserve"> </w:t>
      </w:r>
      <w:r w:rsidR="00137D63" w:rsidRPr="002C18C8">
        <w:rPr>
          <w:w w:val="105"/>
          <w:sz w:val="24"/>
          <w:szCs w:val="24"/>
        </w:rPr>
        <w:t>However, this does not bind the EITM to purchase for the maximum amount.</w:t>
      </w:r>
    </w:p>
    <w:p w14:paraId="5756EDCD" w14:textId="65C145D0" w:rsidR="00197153" w:rsidRPr="002C18C8" w:rsidRDefault="0078213C">
      <w:pPr>
        <w:pStyle w:val="Corpsdetexte"/>
        <w:spacing w:before="115" w:line="247" w:lineRule="auto"/>
        <w:ind w:left="977" w:right="817"/>
        <w:jc w:val="both"/>
        <w:rPr>
          <w:sz w:val="24"/>
          <w:szCs w:val="24"/>
        </w:rPr>
      </w:pPr>
      <w:r w:rsidRPr="002C18C8">
        <w:rPr>
          <w:w w:val="105"/>
          <w:sz w:val="24"/>
          <w:szCs w:val="24"/>
        </w:rPr>
        <w:t xml:space="preserve">The price indicated in the Specific </w:t>
      </w:r>
      <w:r w:rsidR="00AA7856" w:rsidRPr="002C18C8">
        <w:rPr>
          <w:w w:val="105"/>
          <w:sz w:val="24"/>
          <w:szCs w:val="24"/>
        </w:rPr>
        <w:t>Contract(s)</w:t>
      </w:r>
      <w:r w:rsidRPr="002C18C8">
        <w:rPr>
          <w:w w:val="105"/>
          <w:sz w:val="24"/>
          <w:szCs w:val="24"/>
        </w:rPr>
        <w:t xml:space="preserve"> covers any fees payable</w:t>
      </w:r>
      <w:r w:rsidRPr="002C18C8">
        <w:rPr>
          <w:spacing w:val="-55"/>
          <w:w w:val="105"/>
          <w:sz w:val="24"/>
          <w:szCs w:val="24"/>
        </w:rPr>
        <w:t xml:space="preserve"> </w:t>
      </w:r>
      <w:r w:rsidRPr="002C18C8">
        <w:rPr>
          <w:w w:val="105"/>
          <w:sz w:val="24"/>
          <w:szCs w:val="24"/>
        </w:rPr>
        <w:t xml:space="preserve">to the </w:t>
      </w:r>
      <w:r w:rsidR="73178CCF" w:rsidRPr="002C18C8">
        <w:rPr>
          <w:w w:val="105"/>
          <w:sz w:val="24"/>
          <w:szCs w:val="24"/>
        </w:rPr>
        <w:t>Supplier</w:t>
      </w:r>
      <w:r w:rsidRPr="002C18C8">
        <w:rPr>
          <w:w w:val="105"/>
          <w:sz w:val="24"/>
          <w:szCs w:val="24"/>
        </w:rPr>
        <w:t xml:space="preserve"> in relation to the vesting of rights in </w:t>
      </w:r>
      <w:r w:rsidR="00F01751" w:rsidRPr="002C18C8">
        <w:rPr>
          <w:w w:val="105"/>
          <w:sz w:val="24"/>
          <w:szCs w:val="24"/>
        </w:rPr>
        <w:t>the EITM</w:t>
      </w:r>
      <w:r w:rsidRPr="002C18C8">
        <w:rPr>
          <w:w w:val="105"/>
          <w:sz w:val="24"/>
          <w:szCs w:val="24"/>
        </w:rPr>
        <w:t xml:space="preserve"> and where</w:t>
      </w:r>
      <w:r w:rsidRPr="002C18C8">
        <w:rPr>
          <w:spacing w:val="1"/>
          <w:w w:val="105"/>
          <w:sz w:val="24"/>
          <w:szCs w:val="24"/>
        </w:rPr>
        <w:t xml:space="preserve"> </w:t>
      </w:r>
      <w:r w:rsidRPr="002C18C8">
        <w:rPr>
          <w:w w:val="105"/>
          <w:sz w:val="24"/>
          <w:szCs w:val="24"/>
        </w:rPr>
        <w:t xml:space="preserve">applicable the transfer of rights to </w:t>
      </w:r>
      <w:r w:rsidR="00F01751" w:rsidRPr="002C18C8">
        <w:rPr>
          <w:w w:val="105"/>
          <w:sz w:val="24"/>
          <w:szCs w:val="24"/>
        </w:rPr>
        <w:t>the EITM</w:t>
      </w:r>
      <w:r w:rsidRPr="002C18C8">
        <w:rPr>
          <w:w w:val="105"/>
          <w:sz w:val="24"/>
          <w:szCs w:val="24"/>
        </w:rPr>
        <w:t xml:space="preserve"> and any use of the results by the</w:t>
      </w:r>
      <w:r w:rsidRPr="002C18C8">
        <w:rPr>
          <w:spacing w:val="1"/>
          <w:w w:val="105"/>
          <w:sz w:val="24"/>
          <w:szCs w:val="24"/>
        </w:rPr>
        <w:t xml:space="preserve"> </w:t>
      </w:r>
      <w:r w:rsidR="00B511E3" w:rsidRPr="002C18C8">
        <w:rPr>
          <w:w w:val="105"/>
          <w:sz w:val="24"/>
          <w:szCs w:val="24"/>
        </w:rPr>
        <w:t>Association</w:t>
      </w:r>
      <w:r w:rsidRPr="002C18C8">
        <w:rPr>
          <w:w w:val="105"/>
          <w:sz w:val="24"/>
          <w:szCs w:val="24"/>
        </w:rPr>
        <w:t>.</w:t>
      </w:r>
    </w:p>
    <w:p w14:paraId="3CEDBBA6" w14:textId="035893B7" w:rsidR="00197153" w:rsidRPr="002C18C8" w:rsidRDefault="0078213C" w:rsidP="00E15264">
      <w:pPr>
        <w:pStyle w:val="Paragraphedeliste"/>
        <w:numPr>
          <w:ilvl w:val="2"/>
          <w:numId w:val="2"/>
        </w:numPr>
        <w:tabs>
          <w:tab w:val="left" w:pos="978"/>
        </w:tabs>
        <w:spacing w:before="110"/>
        <w:ind w:hanging="666"/>
        <w:rPr>
          <w:sz w:val="24"/>
          <w:szCs w:val="24"/>
        </w:rPr>
      </w:pPr>
      <w:r w:rsidRPr="002C18C8">
        <w:rPr>
          <w:w w:val="105"/>
          <w:sz w:val="24"/>
          <w:szCs w:val="24"/>
        </w:rPr>
        <w:t>Prices</w:t>
      </w:r>
      <w:r w:rsidRPr="002C18C8">
        <w:rPr>
          <w:spacing w:val="-15"/>
          <w:w w:val="105"/>
          <w:sz w:val="24"/>
          <w:szCs w:val="24"/>
        </w:rPr>
        <w:t xml:space="preserve"> </w:t>
      </w:r>
      <w:r w:rsidRPr="002C18C8">
        <w:rPr>
          <w:w w:val="105"/>
          <w:sz w:val="24"/>
          <w:szCs w:val="24"/>
        </w:rPr>
        <w:t>shall</w:t>
      </w:r>
      <w:r w:rsidRPr="002C18C8">
        <w:rPr>
          <w:spacing w:val="-14"/>
          <w:w w:val="105"/>
          <w:sz w:val="24"/>
          <w:szCs w:val="24"/>
        </w:rPr>
        <w:t xml:space="preserve"> </w:t>
      </w:r>
      <w:r w:rsidRPr="002C18C8">
        <w:rPr>
          <w:w w:val="105"/>
          <w:sz w:val="24"/>
          <w:szCs w:val="24"/>
        </w:rPr>
        <w:t>be</w:t>
      </w:r>
      <w:r w:rsidRPr="002C18C8">
        <w:rPr>
          <w:spacing w:val="-14"/>
          <w:w w:val="105"/>
          <w:sz w:val="24"/>
          <w:szCs w:val="24"/>
        </w:rPr>
        <w:t xml:space="preserve"> </w:t>
      </w:r>
      <w:r w:rsidRPr="002C18C8">
        <w:rPr>
          <w:w w:val="105"/>
          <w:sz w:val="24"/>
          <w:szCs w:val="24"/>
        </w:rPr>
        <w:t>expressed</w:t>
      </w:r>
      <w:r w:rsidRPr="002C18C8">
        <w:rPr>
          <w:spacing w:val="-14"/>
          <w:w w:val="105"/>
          <w:sz w:val="24"/>
          <w:szCs w:val="24"/>
        </w:rPr>
        <w:t xml:space="preserve"> </w:t>
      </w:r>
      <w:r w:rsidRPr="002C18C8">
        <w:rPr>
          <w:w w:val="105"/>
          <w:sz w:val="24"/>
          <w:szCs w:val="24"/>
        </w:rPr>
        <w:t>in</w:t>
      </w:r>
      <w:r w:rsidRPr="002C18C8">
        <w:rPr>
          <w:spacing w:val="-14"/>
          <w:w w:val="105"/>
          <w:sz w:val="24"/>
          <w:szCs w:val="24"/>
        </w:rPr>
        <w:t xml:space="preserve"> </w:t>
      </w:r>
      <w:r w:rsidRPr="002C18C8">
        <w:rPr>
          <w:w w:val="105"/>
          <w:sz w:val="24"/>
          <w:szCs w:val="24"/>
        </w:rPr>
        <w:t>EUR.</w:t>
      </w:r>
    </w:p>
    <w:p w14:paraId="0744918C" w14:textId="57C1B74D" w:rsidR="00197153" w:rsidRPr="002C18C8" w:rsidRDefault="0078213C" w:rsidP="00E15264">
      <w:pPr>
        <w:pStyle w:val="Paragraphedeliste"/>
        <w:numPr>
          <w:ilvl w:val="2"/>
          <w:numId w:val="2"/>
        </w:numPr>
        <w:tabs>
          <w:tab w:val="left" w:pos="978"/>
        </w:tabs>
        <w:spacing w:before="119" w:line="244" w:lineRule="auto"/>
        <w:ind w:right="817"/>
        <w:rPr>
          <w:sz w:val="24"/>
          <w:szCs w:val="24"/>
        </w:rPr>
      </w:pPr>
      <w:r w:rsidRPr="002C18C8">
        <w:rPr>
          <w:w w:val="105"/>
          <w:sz w:val="24"/>
          <w:szCs w:val="24"/>
        </w:rPr>
        <w:t>Prices</w:t>
      </w:r>
      <w:r w:rsidRPr="002C18C8">
        <w:rPr>
          <w:spacing w:val="-7"/>
          <w:w w:val="105"/>
          <w:sz w:val="24"/>
          <w:szCs w:val="24"/>
        </w:rPr>
        <w:t xml:space="preserve"> </w:t>
      </w:r>
      <w:r w:rsidRPr="002C18C8">
        <w:rPr>
          <w:w w:val="105"/>
          <w:sz w:val="24"/>
          <w:szCs w:val="24"/>
        </w:rPr>
        <w:t>shall</w:t>
      </w:r>
      <w:r w:rsidRPr="002C18C8">
        <w:rPr>
          <w:spacing w:val="-7"/>
          <w:w w:val="105"/>
          <w:sz w:val="24"/>
          <w:szCs w:val="24"/>
        </w:rPr>
        <w:t xml:space="preserve"> </w:t>
      </w:r>
      <w:r w:rsidRPr="002C18C8">
        <w:rPr>
          <w:w w:val="105"/>
          <w:sz w:val="24"/>
          <w:szCs w:val="24"/>
        </w:rPr>
        <w:t>be</w:t>
      </w:r>
      <w:r w:rsidRPr="002C18C8">
        <w:rPr>
          <w:spacing w:val="-7"/>
          <w:w w:val="105"/>
          <w:sz w:val="24"/>
          <w:szCs w:val="24"/>
        </w:rPr>
        <w:t xml:space="preserve"> </w:t>
      </w:r>
      <w:r w:rsidRPr="002C18C8">
        <w:rPr>
          <w:w w:val="105"/>
          <w:sz w:val="24"/>
          <w:szCs w:val="24"/>
        </w:rPr>
        <w:t>fixed</w:t>
      </w:r>
      <w:r w:rsidRPr="002C18C8">
        <w:rPr>
          <w:spacing w:val="-7"/>
          <w:w w:val="105"/>
          <w:sz w:val="24"/>
          <w:szCs w:val="24"/>
        </w:rPr>
        <w:t xml:space="preserve"> </w:t>
      </w:r>
      <w:r w:rsidR="00045252" w:rsidRPr="002C18C8">
        <w:rPr>
          <w:spacing w:val="-7"/>
          <w:w w:val="105"/>
          <w:sz w:val="24"/>
          <w:szCs w:val="24"/>
        </w:rPr>
        <w:t xml:space="preserve">according to </w:t>
      </w:r>
      <w:r w:rsidR="005815D2" w:rsidRPr="002C18C8">
        <w:rPr>
          <w:spacing w:val="-7"/>
          <w:w w:val="105"/>
          <w:sz w:val="24"/>
          <w:szCs w:val="24"/>
        </w:rPr>
        <w:t xml:space="preserve">proposal in the Annexed Supplier’s Bid </w:t>
      </w:r>
      <w:r w:rsidRPr="002C18C8">
        <w:rPr>
          <w:w w:val="105"/>
          <w:sz w:val="24"/>
          <w:szCs w:val="24"/>
        </w:rPr>
        <w:t>and</w:t>
      </w:r>
      <w:r w:rsidRPr="002C18C8">
        <w:rPr>
          <w:spacing w:val="-7"/>
          <w:w w:val="105"/>
          <w:sz w:val="24"/>
          <w:szCs w:val="24"/>
        </w:rPr>
        <w:t xml:space="preserve"> </w:t>
      </w:r>
      <w:r w:rsidRPr="002C18C8">
        <w:rPr>
          <w:w w:val="105"/>
          <w:sz w:val="24"/>
          <w:szCs w:val="24"/>
        </w:rPr>
        <w:t>not</w:t>
      </w:r>
      <w:r w:rsidRPr="002C18C8">
        <w:rPr>
          <w:spacing w:val="-7"/>
          <w:w w:val="105"/>
          <w:sz w:val="24"/>
          <w:szCs w:val="24"/>
        </w:rPr>
        <w:t xml:space="preserve"> </w:t>
      </w:r>
      <w:r w:rsidRPr="002C18C8">
        <w:rPr>
          <w:w w:val="105"/>
          <w:sz w:val="24"/>
          <w:szCs w:val="24"/>
        </w:rPr>
        <w:t>subject</w:t>
      </w:r>
      <w:r w:rsidRPr="002C18C8">
        <w:rPr>
          <w:spacing w:val="-7"/>
          <w:w w:val="105"/>
          <w:sz w:val="24"/>
          <w:szCs w:val="24"/>
        </w:rPr>
        <w:t xml:space="preserve"> </w:t>
      </w:r>
      <w:r w:rsidRPr="002C18C8">
        <w:rPr>
          <w:w w:val="105"/>
          <w:sz w:val="24"/>
          <w:szCs w:val="24"/>
        </w:rPr>
        <w:t>to</w:t>
      </w:r>
      <w:r w:rsidRPr="002C18C8">
        <w:rPr>
          <w:spacing w:val="-7"/>
          <w:w w:val="105"/>
          <w:sz w:val="24"/>
          <w:szCs w:val="24"/>
        </w:rPr>
        <w:t xml:space="preserve"> </w:t>
      </w:r>
      <w:r w:rsidRPr="002C18C8">
        <w:rPr>
          <w:w w:val="105"/>
          <w:sz w:val="24"/>
          <w:szCs w:val="24"/>
        </w:rPr>
        <w:t>revision</w:t>
      </w:r>
      <w:r w:rsidRPr="002C18C8">
        <w:rPr>
          <w:spacing w:val="-7"/>
          <w:w w:val="105"/>
          <w:sz w:val="24"/>
          <w:szCs w:val="24"/>
        </w:rPr>
        <w:t xml:space="preserve"> </w:t>
      </w:r>
      <w:r w:rsidRPr="002C18C8">
        <w:rPr>
          <w:w w:val="105"/>
          <w:sz w:val="24"/>
          <w:szCs w:val="24"/>
        </w:rPr>
        <w:t>for</w:t>
      </w:r>
      <w:r w:rsidRPr="002C18C8">
        <w:rPr>
          <w:spacing w:val="-7"/>
          <w:w w:val="105"/>
          <w:sz w:val="24"/>
          <w:szCs w:val="24"/>
        </w:rPr>
        <w:t xml:space="preserve"> </w:t>
      </w:r>
      <w:r w:rsidRPr="002C18C8">
        <w:rPr>
          <w:w w:val="105"/>
          <w:sz w:val="24"/>
          <w:szCs w:val="24"/>
        </w:rPr>
        <w:t>implementation</w:t>
      </w:r>
      <w:r w:rsidRPr="002C18C8">
        <w:rPr>
          <w:spacing w:val="-7"/>
          <w:w w:val="105"/>
          <w:sz w:val="24"/>
          <w:szCs w:val="24"/>
        </w:rPr>
        <w:t xml:space="preserve"> </w:t>
      </w:r>
      <w:r w:rsidRPr="002C18C8">
        <w:rPr>
          <w:w w:val="105"/>
          <w:sz w:val="24"/>
          <w:szCs w:val="24"/>
        </w:rPr>
        <w:t>during</w:t>
      </w:r>
      <w:r w:rsidRPr="002C18C8">
        <w:rPr>
          <w:spacing w:val="-7"/>
          <w:w w:val="105"/>
          <w:sz w:val="24"/>
          <w:szCs w:val="24"/>
        </w:rPr>
        <w:t xml:space="preserve"> </w:t>
      </w:r>
      <w:r w:rsidRPr="002C18C8">
        <w:rPr>
          <w:w w:val="105"/>
          <w:sz w:val="24"/>
          <w:szCs w:val="24"/>
        </w:rPr>
        <w:t>the</w:t>
      </w:r>
      <w:r w:rsidRPr="002C18C8">
        <w:rPr>
          <w:spacing w:val="-7"/>
          <w:w w:val="105"/>
          <w:sz w:val="24"/>
          <w:szCs w:val="24"/>
        </w:rPr>
        <w:t xml:space="preserve"> </w:t>
      </w:r>
      <w:r w:rsidRPr="002C18C8">
        <w:rPr>
          <w:w w:val="105"/>
          <w:sz w:val="24"/>
          <w:szCs w:val="24"/>
        </w:rPr>
        <w:t>firs</w:t>
      </w:r>
      <w:r w:rsidR="00DB5682" w:rsidRPr="002C18C8">
        <w:rPr>
          <w:w w:val="105"/>
          <w:sz w:val="24"/>
          <w:szCs w:val="24"/>
        </w:rPr>
        <w:t>t year of duration of the Agreement.</w:t>
      </w:r>
      <w:r w:rsidR="004C4B86" w:rsidRPr="002C18C8">
        <w:rPr>
          <w:w w:val="105"/>
          <w:sz w:val="24"/>
          <w:szCs w:val="24"/>
        </w:rPr>
        <w:t xml:space="preserve"> </w:t>
      </w:r>
      <w:r w:rsidR="00094D2E" w:rsidRPr="002C18C8">
        <w:rPr>
          <w:w w:val="105"/>
          <w:sz w:val="24"/>
          <w:szCs w:val="24"/>
        </w:rPr>
        <w:t>After that period, the prices or fees may be subject to revision on the basis of indexation upon approval of EITM on renewal of the Framework Contract.</w:t>
      </w:r>
    </w:p>
    <w:p w14:paraId="226D9788" w14:textId="77777777" w:rsidR="00B23C15" w:rsidRPr="002C18C8" w:rsidRDefault="00B23C15" w:rsidP="00B23C15">
      <w:pPr>
        <w:pStyle w:val="Corpsdetexte"/>
        <w:spacing w:before="115" w:line="247" w:lineRule="auto"/>
        <w:ind w:left="977" w:right="817"/>
        <w:jc w:val="both"/>
        <w:rPr>
          <w:sz w:val="24"/>
          <w:szCs w:val="24"/>
        </w:rPr>
      </w:pPr>
    </w:p>
    <w:p w14:paraId="509EE531" w14:textId="754195D0" w:rsidR="00197153" w:rsidRPr="002C18C8" w:rsidRDefault="0078213C" w:rsidP="005E6182">
      <w:pPr>
        <w:pStyle w:val="Titre2"/>
        <w:ind w:right="510"/>
        <w:jc w:val="left"/>
        <w:rPr>
          <w:sz w:val="24"/>
          <w:szCs w:val="24"/>
        </w:rPr>
      </w:pPr>
      <w:r w:rsidRPr="002C18C8">
        <w:rPr>
          <w:sz w:val="24"/>
          <w:szCs w:val="24"/>
        </w:rPr>
        <w:t xml:space="preserve">PAYMENTS AND IMPLEMENTATION OF THE </w:t>
      </w:r>
      <w:r w:rsidR="00D25BCC" w:rsidRPr="002C18C8">
        <w:rPr>
          <w:sz w:val="24"/>
          <w:szCs w:val="24"/>
        </w:rPr>
        <w:t>AGREEMENT</w:t>
      </w:r>
    </w:p>
    <w:p w14:paraId="7ACB7B83" w14:textId="77777777" w:rsidR="00197153" w:rsidRPr="002C18C8" w:rsidRDefault="00197153">
      <w:pPr>
        <w:pStyle w:val="Corpsdetexte"/>
        <w:spacing w:before="11"/>
        <w:rPr>
          <w:b/>
          <w:sz w:val="24"/>
          <w:szCs w:val="24"/>
        </w:rPr>
      </w:pPr>
    </w:p>
    <w:p w14:paraId="6B4E5450" w14:textId="239490B6" w:rsidR="00197153" w:rsidRPr="002C18C8" w:rsidRDefault="0078213C" w:rsidP="00E15264">
      <w:pPr>
        <w:pStyle w:val="Paragraphedeliste"/>
        <w:numPr>
          <w:ilvl w:val="2"/>
          <w:numId w:val="1"/>
        </w:numPr>
        <w:tabs>
          <w:tab w:val="left" w:pos="896"/>
        </w:tabs>
        <w:spacing w:line="244" w:lineRule="auto"/>
        <w:ind w:right="819" w:firstLine="0"/>
        <w:rPr>
          <w:b/>
          <w:sz w:val="24"/>
          <w:szCs w:val="24"/>
        </w:rPr>
      </w:pPr>
      <w:r w:rsidRPr="002C18C8">
        <w:rPr>
          <w:b/>
          <w:w w:val="105"/>
          <w:sz w:val="24"/>
          <w:szCs w:val="24"/>
        </w:rPr>
        <w:t>Implementation</w:t>
      </w:r>
      <w:r w:rsidRPr="002C18C8">
        <w:rPr>
          <w:b/>
          <w:spacing w:val="1"/>
          <w:w w:val="105"/>
          <w:sz w:val="24"/>
          <w:szCs w:val="24"/>
        </w:rPr>
        <w:t xml:space="preserve"> </w:t>
      </w:r>
      <w:r w:rsidRPr="002C18C8">
        <w:rPr>
          <w:b/>
          <w:w w:val="105"/>
          <w:sz w:val="24"/>
          <w:szCs w:val="24"/>
        </w:rPr>
        <w:t>of</w:t>
      </w:r>
      <w:r w:rsidRPr="002C18C8">
        <w:rPr>
          <w:b/>
          <w:spacing w:val="1"/>
          <w:w w:val="105"/>
          <w:sz w:val="24"/>
          <w:szCs w:val="24"/>
        </w:rPr>
        <w:t xml:space="preserve"> </w:t>
      </w:r>
      <w:r w:rsidRPr="002C18C8">
        <w:rPr>
          <w:b/>
          <w:w w:val="105"/>
          <w:sz w:val="24"/>
          <w:szCs w:val="24"/>
        </w:rPr>
        <w:t>the</w:t>
      </w:r>
      <w:r w:rsidRPr="002C18C8">
        <w:rPr>
          <w:b/>
          <w:spacing w:val="1"/>
          <w:w w:val="105"/>
          <w:sz w:val="24"/>
          <w:szCs w:val="24"/>
        </w:rPr>
        <w:t xml:space="preserve"> </w:t>
      </w:r>
      <w:r w:rsidRPr="002C18C8">
        <w:rPr>
          <w:b/>
          <w:w w:val="105"/>
          <w:sz w:val="24"/>
          <w:szCs w:val="24"/>
        </w:rPr>
        <w:t>multiple</w:t>
      </w:r>
      <w:r w:rsidRPr="002C18C8">
        <w:rPr>
          <w:b/>
          <w:spacing w:val="1"/>
          <w:w w:val="105"/>
          <w:sz w:val="24"/>
          <w:szCs w:val="24"/>
        </w:rPr>
        <w:t xml:space="preserve"> </w:t>
      </w:r>
      <w:r w:rsidRPr="002C18C8">
        <w:rPr>
          <w:b/>
          <w:w w:val="105"/>
          <w:sz w:val="24"/>
          <w:szCs w:val="24"/>
        </w:rPr>
        <w:t>framework</w:t>
      </w:r>
      <w:r w:rsidRPr="002C18C8">
        <w:rPr>
          <w:b/>
          <w:spacing w:val="1"/>
          <w:w w:val="105"/>
          <w:sz w:val="24"/>
          <w:szCs w:val="24"/>
        </w:rPr>
        <w:t xml:space="preserve"> </w:t>
      </w:r>
      <w:r w:rsidR="00D25BCC" w:rsidRPr="002C18C8">
        <w:rPr>
          <w:b/>
          <w:w w:val="105"/>
          <w:sz w:val="24"/>
          <w:szCs w:val="24"/>
        </w:rPr>
        <w:t>Agreement</w:t>
      </w:r>
      <w:r w:rsidRPr="002C18C8">
        <w:rPr>
          <w:b/>
          <w:w w:val="105"/>
          <w:sz w:val="24"/>
          <w:szCs w:val="24"/>
        </w:rPr>
        <w:t>s</w:t>
      </w:r>
      <w:r w:rsidRPr="002C18C8">
        <w:rPr>
          <w:b/>
          <w:spacing w:val="1"/>
          <w:w w:val="105"/>
          <w:sz w:val="24"/>
          <w:szCs w:val="24"/>
        </w:rPr>
        <w:t xml:space="preserve"> </w:t>
      </w:r>
    </w:p>
    <w:p w14:paraId="75291C89" w14:textId="2EF4E6F7" w:rsidR="001F4D2D" w:rsidRPr="002C18C8" w:rsidRDefault="00BA14FC" w:rsidP="00284F26">
      <w:pPr>
        <w:pStyle w:val="Corpsdetexte"/>
        <w:spacing w:before="108" w:line="244" w:lineRule="auto"/>
        <w:ind w:left="312" w:right="816"/>
        <w:jc w:val="both"/>
        <w:rPr>
          <w:w w:val="105"/>
          <w:sz w:val="24"/>
          <w:szCs w:val="24"/>
        </w:rPr>
      </w:pPr>
      <w:r w:rsidRPr="002C18C8">
        <w:rPr>
          <w:w w:val="105"/>
          <w:sz w:val="24"/>
          <w:szCs w:val="24"/>
        </w:rPr>
        <w:t>When the EITM wants to request services, the EITM will</w:t>
      </w:r>
      <w:r w:rsidRPr="002C18C8">
        <w:rPr>
          <w:spacing w:val="1"/>
          <w:w w:val="105"/>
          <w:sz w:val="24"/>
          <w:szCs w:val="24"/>
        </w:rPr>
        <w:t xml:space="preserve"> </w:t>
      </w:r>
      <w:r w:rsidRPr="002C18C8">
        <w:rPr>
          <w:w w:val="105"/>
          <w:sz w:val="24"/>
          <w:szCs w:val="24"/>
        </w:rPr>
        <w:t>send</w:t>
      </w:r>
      <w:r w:rsidRPr="002C18C8">
        <w:rPr>
          <w:spacing w:val="1"/>
          <w:w w:val="105"/>
          <w:sz w:val="24"/>
          <w:szCs w:val="24"/>
        </w:rPr>
        <w:t xml:space="preserve"> </w:t>
      </w:r>
      <w:r w:rsidRPr="002C18C8">
        <w:rPr>
          <w:w w:val="105"/>
          <w:sz w:val="24"/>
          <w:szCs w:val="24"/>
        </w:rPr>
        <w:t>a</w:t>
      </w:r>
      <w:r w:rsidRPr="002C18C8">
        <w:rPr>
          <w:spacing w:val="1"/>
          <w:w w:val="105"/>
          <w:sz w:val="24"/>
          <w:szCs w:val="24"/>
        </w:rPr>
        <w:t xml:space="preserve"> </w:t>
      </w:r>
      <w:r w:rsidRPr="002C18C8">
        <w:rPr>
          <w:w w:val="105"/>
          <w:sz w:val="24"/>
          <w:szCs w:val="24"/>
        </w:rPr>
        <w:t>request</w:t>
      </w:r>
      <w:r w:rsidRPr="002C18C8">
        <w:rPr>
          <w:spacing w:val="1"/>
          <w:w w:val="105"/>
          <w:sz w:val="24"/>
          <w:szCs w:val="24"/>
        </w:rPr>
        <w:t xml:space="preserve"> </w:t>
      </w:r>
      <w:r w:rsidRPr="002C18C8">
        <w:rPr>
          <w:w w:val="105"/>
          <w:sz w:val="24"/>
          <w:szCs w:val="24"/>
        </w:rPr>
        <w:t>for</w:t>
      </w:r>
      <w:r w:rsidRPr="002C18C8">
        <w:rPr>
          <w:spacing w:val="1"/>
          <w:w w:val="105"/>
          <w:sz w:val="24"/>
          <w:szCs w:val="24"/>
        </w:rPr>
        <w:t xml:space="preserve"> </w:t>
      </w:r>
      <w:r w:rsidRPr="002C18C8">
        <w:rPr>
          <w:w w:val="105"/>
          <w:sz w:val="24"/>
          <w:szCs w:val="24"/>
        </w:rPr>
        <w:t>services</w:t>
      </w:r>
      <w:r w:rsidRPr="002C18C8">
        <w:rPr>
          <w:spacing w:val="1"/>
          <w:w w:val="105"/>
          <w:sz w:val="24"/>
          <w:szCs w:val="24"/>
        </w:rPr>
        <w:t xml:space="preserve"> </w:t>
      </w:r>
      <w:r w:rsidRPr="002C18C8">
        <w:rPr>
          <w:w w:val="105"/>
          <w:sz w:val="24"/>
          <w:szCs w:val="24"/>
        </w:rPr>
        <w:t>by</w:t>
      </w:r>
      <w:r w:rsidRPr="002C18C8">
        <w:rPr>
          <w:spacing w:val="1"/>
          <w:w w:val="105"/>
          <w:sz w:val="24"/>
          <w:szCs w:val="24"/>
        </w:rPr>
        <w:t xml:space="preserve"> </w:t>
      </w:r>
      <w:r w:rsidRPr="002C18C8">
        <w:rPr>
          <w:w w:val="105"/>
          <w:sz w:val="24"/>
          <w:szCs w:val="24"/>
        </w:rPr>
        <w:t>e-mail</w:t>
      </w:r>
      <w:r w:rsidRPr="002C18C8">
        <w:rPr>
          <w:spacing w:val="1"/>
          <w:w w:val="105"/>
          <w:sz w:val="24"/>
          <w:szCs w:val="24"/>
        </w:rPr>
        <w:t xml:space="preserve"> </w:t>
      </w:r>
      <w:r w:rsidRPr="002C18C8">
        <w:rPr>
          <w:w w:val="105"/>
          <w:sz w:val="24"/>
          <w:szCs w:val="24"/>
        </w:rPr>
        <w:t>to</w:t>
      </w:r>
      <w:r w:rsidRPr="002C18C8">
        <w:rPr>
          <w:spacing w:val="1"/>
          <w:w w:val="105"/>
          <w:sz w:val="24"/>
          <w:szCs w:val="24"/>
        </w:rPr>
        <w:t xml:space="preserve"> </w:t>
      </w:r>
      <w:r w:rsidRPr="002C18C8">
        <w:rPr>
          <w:w w:val="105"/>
          <w:sz w:val="24"/>
          <w:szCs w:val="24"/>
        </w:rPr>
        <w:t>the Supplier.</w:t>
      </w:r>
    </w:p>
    <w:p w14:paraId="6BF8CDE1" w14:textId="77777777" w:rsidR="001F4D2D" w:rsidRPr="002C18C8" w:rsidRDefault="0005292E" w:rsidP="00284F26">
      <w:pPr>
        <w:pStyle w:val="Corpsdetexte"/>
        <w:spacing w:before="108" w:line="244" w:lineRule="auto"/>
        <w:ind w:left="312" w:right="816"/>
        <w:jc w:val="both"/>
        <w:rPr>
          <w:w w:val="105"/>
          <w:sz w:val="24"/>
          <w:szCs w:val="24"/>
        </w:rPr>
      </w:pPr>
      <w:r w:rsidRPr="002C18C8">
        <w:rPr>
          <w:w w:val="105"/>
          <w:sz w:val="24"/>
          <w:szCs w:val="24"/>
        </w:rPr>
        <w:t xml:space="preserve">Within </w:t>
      </w:r>
      <w:r w:rsidRPr="002C18C8">
        <w:rPr>
          <w:w w:val="105"/>
          <w:sz w:val="24"/>
          <w:szCs w:val="24"/>
          <w:highlight w:val="yellow"/>
        </w:rPr>
        <w:t>five (5)</w:t>
      </w:r>
      <w:r w:rsidRPr="002C18C8">
        <w:rPr>
          <w:w w:val="105"/>
          <w:sz w:val="24"/>
          <w:szCs w:val="24"/>
        </w:rPr>
        <w:t xml:space="preserve"> working days of the request for services being sent, the Suppliers shall</w:t>
      </w:r>
      <w:r w:rsidRPr="002C18C8">
        <w:rPr>
          <w:spacing w:val="1"/>
          <w:w w:val="105"/>
          <w:sz w:val="24"/>
          <w:szCs w:val="24"/>
        </w:rPr>
        <w:t xml:space="preserve"> </w:t>
      </w:r>
      <w:r w:rsidRPr="002C18C8">
        <w:rPr>
          <w:w w:val="105"/>
          <w:sz w:val="24"/>
          <w:szCs w:val="24"/>
        </w:rPr>
        <w:t>express</w:t>
      </w:r>
      <w:r w:rsidRPr="002C18C8">
        <w:rPr>
          <w:spacing w:val="-10"/>
          <w:w w:val="105"/>
          <w:sz w:val="24"/>
          <w:szCs w:val="24"/>
        </w:rPr>
        <w:t xml:space="preserve"> </w:t>
      </w:r>
      <w:r w:rsidRPr="002C18C8">
        <w:rPr>
          <w:w w:val="105"/>
          <w:sz w:val="24"/>
          <w:szCs w:val="24"/>
        </w:rPr>
        <w:t>to</w:t>
      </w:r>
      <w:r w:rsidRPr="002C18C8">
        <w:rPr>
          <w:spacing w:val="-9"/>
          <w:w w:val="105"/>
          <w:sz w:val="24"/>
          <w:szCs w:val="24"/>
        </w:rPr>
        <w:t xml:space="preserve"> </w:t>
      </w:r>
      <w:r w:rsidRPr="002C18C8">
        <w:rPr>
          <w:w w:val="105"/>
          <w:sz w:val="24"/>
          <w:szCs w:val="24"/>
        </w:rPr>
        <w:t>the</w:t>
      </w:r>
      <w:r w:rsidRPr="002C18C8">
        <w:rPr>
          <w:spacing w:val="-9"/>
          <w:w w:val="105"/>
          <w:sz w:val="24"/>
          <w:szCs w:val="24"/>
        </w:rPr>
        <w:t xml:space="preserve"> </w:t>
      </w:r>
      <w:r w:rsidRPr="002C18C8">
        <w:rPr>
          <w:w w:val="105"/>
          <w:sz w:val="24"/>
          <w:szCs w:val="24"/>
        </w:rPr>
        <w:t>Association</w:t>
      </w:r>
      <w:r w:rsidRPr="002C18C8">
        <w:rPr>
          <w:spacing w:val="-10"/>
          <w:w w:val="105"/>
          <w:sz w:val="24"/>
          <w:szCs w:val="24"/>
        </w:rPr>
        <w:t xml:space="preserve"> </w:t>
      </w:r>
      <w:r w:rsidRPr="002C18C8">
        <w:rPr>
          <w:w w:val="105"/>
          <w:sz w:val="24"/>
          <w:szCs w:val="24"/>
        </w:rPr>
        <w:t>in</w:t>
      </w:r>
      <w:r w:rsidRPr="002C18C8">
        <w:rPr>
          <w:spacing w:val="-10"/>
          <w:w w:val="105"/>
          <w:sz w:val="24"/>
          <w:szCs w:val="24"/>
        </w:rPr>
        <w:t xml:space="preserve"> </w:t>
      </w:r>
      <w:r w:rsidRPr="002C18C8">
        <w:rPr>
          <w:w w:val="105"/>
          <w:sz w:val="24"/>
          <w:szCs w:val="24"/>
        </w:rPr>
        <w:t>writing,</w:t>
      </w:r>
      <w:r w:rsidRPr="002C18C8">
        <w:rPr>
          <w:spacing w:val="-10"/>
          <w:w w:val="105"/>
          <w:sz w:val="24"/>
          <w:szCs w:val="24"/>
        </w:rPr>
        <w:t xml:space="preserve"> </w:t>
      </w:r>
      <w:r w:rsidRPr="002C18C8">
        <w:rPr>
          <w:w w:val="105"/>
          <w:sz w:val="24"/>
          <w:szCs w:val="24"/>
        </w:rPr>
        <w:t>by</w:t>
      </w:r>
      <w:r w:rsidRPr="002C18C8">
        <w:rPr>
          <w:spacing w:val="-9"/>
          <w:w w:val="105"/>
          <w:sz w:val="24"/>
          <w:szCs w:val="24"/>
        </w:rPr>
        <w:t xml:space="preserve"> </w:t>
      </w:r>
      <w:r w:rsidRPr="002C18C8">
        <w:rPr>
          <w:w w:val="105"/>
          <w:sz w:val="24"/>
          <w:szCs w:val="24"/>
        </w:rPr>
        <w:t>e-mail,</w:t>
      </w:r>
      <w:r w:rsidRPr="002C18C8">
        <w:rPr>
          <w:spacing w:val="-10"/>
          <w:w w:val="105"/>
          <w:sz w:val="24"/>
          <w:szCs w:val="24"/>
        </w:rPr>
        <w:t xml:space="preserve"> </w:t>
      </w:r>
      <w:r w:rsidRPr="002C18C8">
        <w:rPr>
          <w:w w:val="105"/>
          <w:sz w:val="24"/>
          <w:szCs w:val="24"/>
        </w:rPr>
        <w:t>their</w:t>
      </w:r>
      <w:r w:rsidRPr="002C18C8">
        <w:rPr>
          <w:spacing w:val="-10"/>
          <w:w w:val="105"/>
          <w:sz w:val="24"/>
          <w:szCs w:val="24"/>
        </w:rPr>
        <w:t xml:space="preserve"> </w:t>
      </w:r>
      <w:r w:rsidRPr="002C18C8">
        <w:rPr>
          <w:w w:val="105"/>
          <w:sz w:val="24"/>
          <w:szCs w:val="24"/>
        </w:rPr>
        <w:t>availability</w:t>
      </w:r>
      <w:r w:rsidRPr="002C18C8">
        <w:rPr>
          <w:spacing w:val="-10"/>
          <w:w w:val="105"/>
          <w:sz w:val="24"/>
          <w:szCs w:val="24"/>
        </w:rPr>
        <w:t xml:space="preserve"> </w:t>
      </w:r>
      <w:r w:rsidRPr="002C18C8">
        <w:rPr>
          <w:w w:val="105"/>
          <w:sz w:val="24"/>
          <w:szCs w:val="24"/>
        </w:rPr>
        <w:t>to</w:t>
      </w:r>
      <w:r w:rsidRPr="002C18C8">
        <w:rPr>
          <w:spacing w:val="-10"/>
          <w:w w:val="105"/>
          <w:sz w:val="24"/>
          <w:szCs w:val="24"/>
        </w:rPr>
        <w:t xml:space="preserve"> </w:t>
      </w:r>
      <w:r w:rsidRPr="002C18C8">
        <w:rPr>
          <w:w w:val="105"/>
          <w:sz w:val="24"/>
          <w:szCs w:val="24"/>
        </w:rPr>
        <w:t>carry</w:t>
      </w:r>
      <w:r w:rsidRPr="002C18C8">
        <w:rPr>
          <w:spacing w:val="-9"/>
          <w:w w:val="105"/>
          <w:sz w:val="24"/>
          <w:szCs w:val="24"/>
        </w:rPr>
        <w:t xml:space="preserve"> </w:t>
      </w:r>
      <w:r w:rsidRPr="002C18C8">
        <w:rPr>
          <w:w w:val="105"/>
          <w:sz w:val="24"/>
          <w:szCs w:val="24"/>
        </w:rPr>
        <w:t>out</w:t>
      </w:r>
      <w:r w:rsidRPr="002C18C8">
        <w:rPr>
          <w:spacing w:val="-10"/>
          <w:w w:val="105"/>
          <w:sz w:val="24"/>
          <w:szCs w:val="24"/>
        </w:rPr>
        <w:t xml:space="preserve"> </w:t>
      </w:r>
      <w:r w:rsidRPr="002C18C8">
        <w:rPr>
          <w:w w:val="105"/>
          <w:sz w:val="24"/>
          <w:szCs w:val="24"/>
        </w:rPr>
        <w:t>the services.</w:t>
      </w:r>
    </w:p>
    <w:p w14:paraId="1CAD8854" w14:textId="488368E8" w:rsidR="00A7268E" w:rsidRPr="002C18C8" w:rsidRDefault="00A7268E" w:rsidP="00284F26">
      <w:pPr>
        <w:pStyle w:val="Corpsdetexte"/>
        <w:spacing w:before="108" w:line="244" w:lineRule="auto"/>
        <w:ind w:left="312" w:right="816"/>
        <w:jc w:val="both"/>
        <w:rPr>
          <w:w w:val="105"/>
          <w:sz w:val="24"/>
          <w:szCs w:val="24"/>
        </w:rPr>
      </w:pPr>
      <w:r w:rsidRPr="002C18C8">
        <w:rPr>
          <w:w w:val="105"/>
          <w:sz w:val="24"/>
          <w:szCs w:val="24"/>
        </w:rPr>
        <w:t xml:space="preserve">Within </w:t>
      </w:r>
      <w:r w:rsidR="00303B50" w:rsidRPr="002C18C8">
        <w:rPr>
          <w:w w:val="105"/>
          <w:sz w:val="24"/>
          <w:szCs w:val="24"/>
          <w:highlight w:val="yellow"/>
        </w:rPr>
        <w:t>XX</w:t>
      </w:r>
      <w:r w:rsidRPr="002C18C8">
        <w:rPr>
          <w:w w:val="105"/>
          <w:sz w:val="24"/>
          <w:szCs w:val="24"/>
        </w:rPr>
        <w:t xml:space="preserve"> working days of an order or specific contract being sent by the EITM to the supplier, the EITM shall receive it back duly signed and dated. The period allowed for the execution of the tasks shall start to run on the date the </w:t>
      </w:r>
      <w:r w:rsidR="000B1380">
        <w:rPr>
          <w:w w:val="105"/>
          <w:sz w:val="24"/>
          <w:szCs w:val="24"/>
        </w:rPr>
        <w:t>supplier</w:t>
      </w:r>
      <w:r w:rsidRPr="002C18C8">
        <w:rPr>
          <w:w w:val="105"/>
          <w:sz w:val="24"/>
          <w:szCs w:val="24"/>
        </w:rPr>
        <w:t xml:space="preserve"> signs the Specific contract, unless a different date is indicated on the specific contract.</w:t>
      </w:r>
      <w:r w:rsidR="00BA14FC" w:rsidRPr="002C18C8">
        <w:rPr>
          <w:w w:val="105"/>
          <w:sz w:val="24"/>
          <w:szCs w:val="24"/>
        </w:rPr>
        <w:t xml:space="preserve"> </w:t>
      </w:r>
    </w:p>
    <w:p w14:paraId="55B20873" w14:textId="77777777" w:rsidR="00BF10F6" w:rsidRPr="002C18C8" w:rsidRDefault="00BF10F6" w:rsidP="00F73451">
      <w:pPr>
        <w:pStyle w:val="Corpsdetexte"/>
        <w:spacing w:before="101" w:line="244" w:lineRule="auto"/>
        <w:ind w:left="312" w:right="817"/>
        <w:jc w:val="both"/>
        <w:rPr>
          <w:sz w:val="24"/>
          <w:szCs w:val="24"/>
        </w:rPr>
      </w:pPr>
    </w:p>
    <w:p w14:paraId="3E1B390F" w14:textId="5E35C92E" w:rsidR="00197153" w:rsidRPr="002C18C8" w:rsidRDefault="0078213C" w:rsidP="00BF10F6">
      <w:pPr>
        <w:pStyle w:val="Paragraphedeliste"/>
        <w:numPr>
          <w:ilvl w:val="2"/>
          <w:numId w:val="1"/>
        </w:numPr>
        <w:tabs>
          <w:tab w:val="left" w:pos="896"/>
        </w:tabs>
        <w:spacing w:line="244" w:lineRule="auto"/>
        <w:ind w:right="819" w:firstLine="0"/>
        <w:rPr>
          <w:b/>
          <w:w w:val="105"/>
          <w:sz w:val="24"/>
          <w:szCs w:val="24"/>
        </w:rPr>
      </w:pPr>
      <w:r w:rsidRPr="002C18C8">
        <w:rPr>
          <w:b/>
          <w:w w:val="105"/>
          <w:sz w:val="24"/>
          <w:szCs w:val="24"/>
        </w:rPr>
        <w:t>Interim payment</w:t>
      </w:r>
    </w:p>
    <w:p w14:paraId="3568C6B9" w14:textId="284D22C3" w:rsidR="00197153" w:rsidRPr="002C18C8" w:rsidRDefault="0078213C">
      <w:pPr>
        <w:pStyle w:val="Corpsdetexte"/>
        <w:spacing w:before="112" w:line="247" w:lineRule="auto"/>
        <w:ind w:left="312" w:right="819"/>
        <w:jc w:val="both"/>
        <w:rPr>
          <w:sz w:val="24"/>
          <w:szCs w:val="24"/>
        </w:rPr>
      </w:pPr>
      <w:r w:rsidRPr="002C18C8">
        <w:rPr>
          <w:w w:val="105"/>
          <w:sz w:val="24"/>
          <w:szCs w:val="24"/>
        </w:rPr>
        <w:lastRenderedPageBreak/>
        <w:t xml:space="preserve">For total amounts of EUR </w:t>
      </w:r>
      <w:r w:rsidR="001C1F8A" w:rsidRPr="002C18C8">
        <w:rPr>
          <w:w w:val="105"/>
          <w:sz w:val="24"/>
          <w:szCs w:val="24"/>
          <w:highlight w:val="yellow"/>
        </w:rPr>
        <w:t>XXX</w:t>
      </w:r>
      <w:r w:rsidRPr="002C18C8">
        <w:rPr>
          <w:w w:val="105"/>
          <w:sz w:val="24"/>
          <w:szCs w:val="24"/>
        </w:rPr>
        <w:t xml:space="preserve"> or above including expenditures, the </w:t>
      </w:r>
      <w:r w:rsidR="73178CCF" w:rsidRPr="002C18C8">
        <w:rPr>
          <w:w w:val="105"/>
          <w:sz w:val="24"/>
          <w:szCs w:val="24"/>
        </w:rPr>
        <w:t>Supplier</w:t>
      </w:r>
      <w:r w:rsidRPr="002C18C8">
        <w:rPr>
          <w:w w:val="105"/>
          <w:sz w:val="24"/>
          <w:szCs w:val="24"/>
        </w:rPr>
        <w:t xml:space="preserve"> may</w:t>
      </w:r>
      <w:r w:rsidRPr="002C18C8">
        <w:rPr>
          <w:spacing w:val="1"/>
          <w:w w:val="105"/>
          <w:sz w:val="24"/>
          <w:szCs w:val="24"/>
        </w:rPr>
        <w:t xml:space="preserve"> </w:t>
      </w:r>
      <w:r w:rsidRPr="002C18C8">
        <w:rPr>
          <w:w w:val="105"/>
          <w:sz w:val="24"/>
          <w:szCs w:val="24"/>
        </w:rPr>
        <w:t>receive</w:t>
      </w:r>
      <w:r w:rsidRPr="002C18C8">
        <w:rPr>
          <w:spacing w:val="-1"/>
          <w:w w:val="105"/>
          <w:sz w:val="24"/>
          <w:szCs w:val="24"/>
        </w:rPr>
        <w:t xml:space="preserve"> </w:t>
      </w:r>
      <w:r w:rsidRPr="002C18C8">
        <w:rPr>
          <w:w w:val="105"/>
          <w:sz w:val="24"/>
          <w:szCs w:val="24"/>
        </w:rPr>
        <w:t>an interim</w:t>
      </w:r>
      <w:r w:rsidRPr="002C18C8">
        <w:rPr>
          <w:spacing w:val="-1"/>
          <w:w w:val="105"/>
          <w:sz w:val="24"/>
          <w:szCs w:val="24"/>
        </w:rPr>
        <w:t xml:space="preserve"> </w:t>
      </w:r>
      <w:r w:rsidRPr="002C18C8">
        <w:rPr>
          <w:w w:val="105"/>
          <w:sz w:val="24"/>
          <w:szCs w:val="24"/>
        </w:rPr>
        <w:t>payment.</w:t>
      </w:r>
    </w:p>
    <w:p w14:paraId="0F9C6B9F" w14:textId="3EED055A" w:rsidR="00197153" w:rsidRPr="002C18C8" w:rsidRDefault="0078213C" w:rsidP="00BD4821">
      <w:pPr>
        <w:pStyle w:val="Corpsdetexte"/>
        <w:spacing w:before="112" w:line="244" w:lineRule="auto"/>
        <w:ind w:left="312" w:right="816"/>
        <w:jc w:val="both"/>
        <w:rPr>
          <w:w w:val="105"/>
          <w:sz w:val="24"/>
          <w:szCs w:val="24"/>
        </w:rPr>
      </w:pPr>
      <w:r w:rsidRPr="002C18C8">
        <w:rPr>
          <w:w w:val="105"/>
          <w:sz w:val="24"/>
          <w:szCs w:val="24"/>
        </w:rPr>
        <w:t xml:space="preserve">If interim payment is foreseen in </w:t>
      </w:r>
      <w:r w:rsidR="00947D62" w:rsidRPr="002C18C8">
        <w:rPr>
          <w:w w:val="105"/>
          <w:sz w:val="24"/>
          <w:szCs w:val="24"/>
        </w:rPr>
        <w:t xml:space="preserve">a </w:t>
      </w:r>
      <w:r w:rsidR="00435C19" w:rsidRPr="002C18C8">
        <w:rPr>
          <w:w w:val="105"/>
          <w:sz w:val="24"/>
          <w:szCs w:val="24"/>
        </w:rPr>
        <w:t>S</w:t>
      </w:r>
      <w:r w:rsidRPr="002C18C8">
        <w:rPr>
          <w:w w:val="105"/>
          <w:sz w:val="24"/>
          <w:szCs w:val="24"/>
        </w:rPr>
        <w:t xml:space="preserve">pecific </w:t>
      </w:r>
      <w:r w:rsidR="00947D62" w:rsidRPr="002C18C8">
        <w:rPr>
          <w:w w:val="105"/>
          <w:sz w:val="24"/>
          <w:szCs w:val="24"/>
        </w:rPr>
        <w:t>Contract</w:t>
      </w:r>
      <w:r w:rsidR="001B6535" w:rsidRPr="002C18C8">
        <w:rPr>
          <w:w w:val="105"/>
          <w:sz w:val="24"/>
          <w:szCs w:val="24"/>
        </w:rPr>
        <w:t xml:space="preserve"> or Annexed RfP</w:t>
      </w:r>
      <w:r w:rsidRPr="002C18C8">
        <w:rPr>
          <w:w w:val="105"/>
          <w:sz w:val="24"/>
          <w:szCs w:val="24"/>
        </w:rPr>
        <w:t xml:space="preserve">, the </w:t>
      </w:r>
      <w:r w:rsidR="73178CCF" w:rsidRPr="002C18C8">
        <w:rPr>
          <w:w w:val="105"/>
          <w:sz w:val="24"/>
          <w:szCs w:val="24"/>
        </w:rPr>
        <w:t>Supplier</w:t>
      </w:r>
      <w:r w:rsidRPr="002C18C8">
        <w:rPr>
          <w:w w:val="105"/>
          <w:sz w:val="24"/>
          <w:szCs w:val="24"/>
        </w:rPr>
        <w:t xml:space="preserve"> </w:t>
      </w:r>
      <w:r w:rsidR="00A53205" w:rsidRPr="002C18C8">
        <w:rPr>
          <w:w w:val="105"/>
          <w:sz w:val="24"/>
          <w:szCs w:val="24"/>
        </w:rPr>
        <w:t>sha</w:t>
      </w:r>
      <w:r w:rsidR="00BD4821" w:rsidRPr="002C18C8">
        <w:rPr>
          <w:w w:val="105"/>
          <w:sz w:val="24"/>
          <w:szCs w:val="24"/>
        </w:rPr>
        <w:t xml:space="preserve">ll submit </w:t>
      </w:r>
      <w:r w:rsidRPr="002C18C8">
        <w:rPr>
          <w:w w:val="105"/>
          <w:sz w:val="24"/>
          <w:szCs w:val="24"/>
        </w:rPr>
        <w:t xml:space="preserve">an admissible invoice, </w:t>
      </w:r>
      <w:r w:rsidR="00D05B51" w:rsidRPr="002C18C8">
        <w:rPr>
          <w:w w:val="105"/>
          <w:sz w:val="24"/>
          <w:szCs w:val="24"/>
        </w:rPr>
        <w:t>referencing</w:t>
      </w:r>
      <w:r w:rsidRPr="002C18C8">
        <w:rPr>
          <w:w w:val="105"/>
          <w:sz w:val="24"/>
          <w:szCs w:val="24"/>
        </w:rPr>
        <w:t xml:space="preserve"> th</w:t>
      </w:r>
      <w:r w:rsidR="00B7723B" w:rsidRPr="002C18C8">
        <w:rPr>
          <w:w w:val="105"/>
          <w:sz w:val="24"/>
          <w:szCs w:val="24"/>
        </w:rPr>
        <w:t>is</w:t>
      </w:r>
      <w:r w:rsidRPr="002C18C8">
        <w:rPr>
          <w:w w:val="105"/>
          <w:sz w:val="24"/>
          <w:szCs w:val="24"/>
        </w:rPr>
        <w:t xml:space="preserve"> </w:t>
      </w:r>
      <w:r w:rsidR="00D25BCC" w:rsidRPr="002C18C8">
        <w:rPr>
          <w:w w:val="105"/>
          <w:sz w:val="24"/>
          <w:szCs w:val="24"/>
        </w:rPr>
        <w:t>Agreement</w:t>
      </w:r>
      <w:r w:rsidRPr="002C18C8">
        <w:rPr>
          <w:w w:val="105"/>
          <w:sz w:val="24"/>
          <w:szCs w:val="24"/>
        </w:rPr>
        <w:t xml:space="preserve"> and specific </w:t>
      </w:r>
      <w:r w:rsidR="00D05B51" w:rsidRPr="002C18C8">
        <w:rPr>
          <w:w w:val="105"/>
          <w:sz w:val="24"/>
          <w:szCs w:val="24"/>
        </w:rPr>
        <w:t>Contract</w:t>
      </w:r>
      <w:r w:rsidRPr="002C18C8">
        <w:rPr>
          <w:w w:val="105"/>
          <w:sz w:val="24"/>
          <w:szCs w:val="24"/>
        </w:rPr>
        <w:t xml:space="preserve"> </w:t>
      </w:r>
      <w:r w:rsidR="00D05B51" w:rsidRPr="002C18C8">
        <w:rPr>
          <w:w w:val="105"/>
          <w:sz w:val="24"/>
          <w:szCs w:val="24"/>
        </w:rPr>
        <w:t>concerned</w:t>
      </w:r>
      <w:r w:rsidRPr="002C18C8">
        <w:rPr>
          <w:w w:val="105"/>
          <w:sz w:val="24"/>
          <w:szCs w:val="24"/>
        </w:rPr>
        <w:t>, for an interim payment equal to the</w:t>
      </w:r>
      <w:r w:rsidRPr="002C18C8">
        <w:rPr>
          <w:spacing w:val="1"/>
          <w:w w:val="105"/>
          <w:sz w:val="24"/>
          <w:szCs w:val="24"/>
        </w:rPr>
        <w:t xml:space="preserve"> </w:t>
      </w:r>
      <w:r w:rsidRPr="002C18C8">
        <w:rPr>
          <w:w w:val="105"/>
          <w:sz w:val="24"/>
          <w:szCs w:val="24"/>
        </w:rPr>
        <w:t>percentage</w:t>
      </w:r>
      <w:r w:rsidRPr="002C18C8">
        <w:rPr>
          <w:spacing w:val="-11"/>
          <w:w w:val="105"/>
          <w:sz w:val="24"/>
          <w:szCs w:val="24"/>
        </w:rPr>
        <w:t xml:space="preserve"> </w:t>
      </w:r>
      <w:r w:rsidRPr="002C18C8">
        <w:rPr>
          <w:w w:val="105"/>
          <w:sz w:val="24"/>
          <w:szCs w:val="24"/>
        </w:rPr>
        <w:t>of</w:t>
      </w:r>
      <w:r w:rsidRPr="002C18C8">
        <w:rPr>
          <w:spacing w:val="-9"/>
          <w:w w:val="105"/>
          <w:sz w:val="24"/>
          <w:szCs w:val="24"/>
        </w:rPr>
        <w:t xml:space="preserve"> </w:t>
      </w:r>
      <w:r w:rsidRPr="002C18C8">
        <w:rPr>
          <w:w w:val="105"/>
          <w:sz w:val="24"/>
          <w:szCs w:val="24"/>
        </w:rPr>
        <w:t>the</w:t>
      </w:r>
      <w:r w:rsidRPr="002C18C8">
        <w:rPr>
          <w:spacing w:val="-9"/>
          <w:w w:val="105"/>
          <w:sz w:val="24"/>
          <w:szCs w:val="24"/>
        </w:rPr>
        <w:t xml:space="preserve"> </w:t>
      </w:r>
      <w:r w:rsidRPr="002C18C8">
        <w:rPr>
          <w:w w:val="105"/>
          <w:sz w:val="24"/>
          <w:szCs w:val="24"/>
        </w:rPr>
        <w:t>total</w:t>
      </w:r>
      <w:r w:rsidRPr="002C18C8">
        <w:rPr>
          <w:spacing w:val="-10"/>
          <w:w w:val="105"/>
          <w:sz w:val="24"/>
          <w:szCs w:val="24"/>
        </w:rPr>
        <w:t xml:space="preserve"> </w:t>
      </w:r>
      <w:r w:rsidRPr="002C18C8">
        <w:rPr>
          <w:w w:val="105"/>
          <w:sz w:val="24"/>
          <w:szCs w:val="24"/>
        </w:rPr>
        <w:t>price</w:t>
      </w:r>
      <w:r w:rsidRPr="002C18C8">
        <w:rPr>
          <w:spacing w:val="-9"/>
          <w:w w:val="105"/>
          <w:sz w:val="24"/>
          <w:szCs w:val="24"/>
        </w:rPr>
        <w:t xml:space="preserve"> </w:t>
      </w:r>
      <w:r w:rsidRPr="002C18C8">
        <w:rPr>
          <w:w w:val="105"/>
          <w:sz w:val="24"/>
          <w:szCs w:val="24"/>
        </w:rPr>
        <w:t>referred</w:t>
      </w:r>
      <w:r w:rsidRPr="002C18C8">
        <w:rPr>
          <w:spacing w:val="-9"/>
          <w:w w:val="105"/>
          <w:sz w:val="24"/>
          <w:szCs w:val="24"/>
        </w:rPr>
        <w:t xml:space="preserve"> </w:t>
      </w:r>
      <w:r w:rsidRPr="002C18C8">
        <w:rPr>
          <w:w w:val="105"/>
          <w:sz w:val="24"/>
          <w:szCs w:val="24"/>
        </w:rPr>
        <w:t>to</w:t>
      </w:r>
      <w:r w:rsidRPr="002C18C8">
        <w:rPr>
          <w:spacing w:val="-10"/>
          <w:w w:val="105"/>
          <w:sz w:val="24"/>
          <w:szCs w:val="24"/>
        </w:rPr>
        <w:t xml:space="preserve"> </w:t>
      </w:r>
      <w:r w:rsidRPr="002C18C8">
        <w:rPr>
          <w:w w:val="105"/>
          <w:sz w:val="24"/>
          <w:szCs w:val="24"/>
        </w:rPr>
        <w:t>in</w:t>
      </w:r>
      <w:r w:rsidRPr="002C18C8">
        <w:rPr>
          <w:spacing w:val="-9"/>
          <w:w w:val="105"/>
          <w:sz w:val="24"/>
          <w:szCs w:val="24"/>
        </w:rPr>
        <w:t xml:space="preserve"> </w:t>
      </w:r>
      <w:r w:rsidR="00A53205" w:rsidRPr="002C18C8">
        <w:rPr>
          <w:w w:val="105"/>
          <w:sz w:val="24"/>
          <w:szCs w:val="24"/>
        </w:rPr>
        <w:t>a</w:t>
      </w:r>
      <w:r w:rsidRPr="002C18C8">
        <w:rPr>
          <w:spacing w:val="-9"/>
          <w:w w:val="105"/>
          <w:sz w:val="24"/>
          <w:szCs w:val="24"/>
        </w:rPr>
        <w:t xml:space="preserve"> </w:t>
      </w:r>
      <w:r w:rsidR="00D45974" w:rsidRPr="002C18C8">
        <w:rPr>
          <w:w w:val="105"/>
          <w:sz w:val="24"/>
          <w:szCs w:val="24"/>
        </w:rPr>
        <w:t>S</w:t>
      </w:r>
      <w:r w:rsidRPr="002C18C8">
        <w:rPr>
          <w:w w:val="105"/>
          <w:sz w:val="24"/>
          <w:szCs w:val="24"/>
        </w:rPr>
        <w:t>pecific</w:t>
      </w:r>
      <w:r w:rsidRPr="002C18C8">
        <w:rPr>
          <w:spacing w:val="-10"/>
          <w:w w:val="105"/>
          <w:sz w:val="24"/>
          <w:szCs w:val="24"/>
        </w:rPr>
        <w:t xml:space="preserve"> </w:t>
      </w:r>
      <w:r w:rsidR="00D45974" w:rsidRPr="002C18C8">
        <w:rPr>
          <w:w w:val="105"/>
          <w:sz w:val="24"/>
          <w:szCs w:val="24"/>
        </w:rPr>
        <w:t>Contract</w:t>
      </w:r>
      <w:r w:rsidR="00A53205" w:rsidRPr="002C18C8">
        <w:rPr>
          <w:w w:val="105"/>
          <w:sz w:val="24"/>
          <w:szCs w:val="24"/>
        </w:rPr>
        <w:t xml:space="preserve"> or the</w:t>
      </w:r>
      <w:r w:rsidR="00A53205" w:rsidRPr="002C18C8">
        <w:rPr>
          <w:spacing w:val="-9"/>
          <w:w w:val="105"/>
          <w:sz w:val="24"/>
          <w:szCs w:val="24"/>
        </w:rPr>
        <w:t xml:space="preserve"> </w:t>
      </w:r>
      <w:r w:rsidR="00A53205" w:rsidRPr="002C18C8">
        <w:rPr>
          <w:w w:val="105"/>
          <w:sz w:val="24"/>
          <w:szCs w:val="24"/>
        </w:rPr>
        <w:t>Annexed</w:t>
      </w:r>
      <w:r w:rsidR="00A53205" w:rsidRPr="002C18C8">
        <w:rPr>
          <w:spacing w:val="-10"/>
          <w:w w:val="105"/>
          <w:sz w:val="24"/>
          <w:szCs w:val="24"/>
        </w:rPr>
        <w:t xml:space="preserve"> </w:t>
      </w:r>
      <w:r w:rsidR="00A53205" w:rsidRPr="002C18C8">
        <w:rPr>
          <w:w w:val="105"/>
          <w:sz w:val="24"/>
          <w:szCs w:val="24"/>
        </w:rPr>
        <w:t>RfP</w:t>
      </w:r>
      <w:r w:rsidR="00865399" w:rsidRPr="002C18C8">
        <w:rPr>
          <w:spacing w:val="-13"/>
          <w:w w:val="105"/>
          <w:sz w:val="24"/>
          <w:szCs w:val="24"/>
        </w:rPr>
        <w:t>.</w:t>
      </w:r>
    </w:p>
    <w:p w14:paraId="7ED96004" w14:textId="42CB23C2" w:rsidR="00197153" w:rsidRPr="002C18C8" w:rsidRDefault="0078213C">
      <w:pPr>
        <w:pStyle w:val="Corpsdetexte"/>
        <w:spacing w:before="118" w:line="244" w:lineRule="auto"/>
        <w:ind w:left="312" w:right="817"/>
        <w:jc w:val="both"/>
        <w:rPr>
          <w:sz w:val="24"/>
          <w:szCs w:val="24"/>
        </w:rPr>
      </w:pPr>
      <w:r w:rsidRPr="002C18C8">
        <w:rPr>
          <w:w w:val="105"/>
          <w:sz w:val="24"/>
          <w:szCs w:val="24"/>
        </w:rPr>
        <w:t>Invoices for interim payment shall be admissible if accompanied by an interim report or</w:t>
      </w:r>
      <w:r w:rsidRPr="002C18C8">
        <w:rPr>
          <w:spacing w:val="1"/>
          <w:w w:val="105"/>
          <w:sz w:val="24"/>
          <w:szCs w:val="24"/>
        </w:rPr>
        <w:t xml:space="preserve"> </w:t>
      </w:r>
      <w:r w:rsidRPr="002C18C8">
        <w:rPr>
          <w:w w:val="105"/>
          <w:sz w:val="24"/>
          <w:szCs w:val="24"/>
        </w:rPr>
        <w:t>deliverable</w:t>
      </w:r>
      <w:r w:rsidR="003F0BB2" w:rsidRPr="002C18C8">
        <w:rPr>
          <w:w w:val="105"/>
          <w:sz w:val="24"/>
          <w:szCs w:val="24"/>
        </w:rPr>
        <w:t>(s)</w:t>
      </w:r>
      <w:r w:rsidRPr="002C18C8">
        <w:rPr>
          <w:w w:val="105"/>
          <w:sz w:val="24"/>
          <w:szCs w:val="24"/>
        </w:rPr>
        <w:t xml:space="preserve"> in accordance with the instructions laid down in the relevant </w:t>
      </w:r>
      <w:r w:rsidR="00435C19" w:rsidRPr="002C18C8">
        <w:rPr>
          <w:w w:val="105"/>
          <w:sz w:val="24"/>
          <w:szCs w:val="24"/>
        </w:rPr>
        <w:t>RfP</w:t>
      </w:r>
      <w:r w:rsidRPr="002C18C8">
        <w:rPr>
          <w:w w:val="105"/>
          <w:sz w:val="24"/>
          <w:szCs w:val="24"/>
        </w:rPr>
        <w:t xml:space="preserve"> or</w:t>
      </w:r>
      <w:r w:rsidRPr="002C18C8">
        <w:rPr>
          <w:spacing w:val="1"/>
          <w:w w:val="105"/>
          <w:sz w:val="24"/>
          <w:szCs w:val="24"/>
        </w:rPr>
        <w:t xml:space="preserve"> </w:t>
      </w:r>
      <w:r w:rsidR="00B7723B" w:rsidRPr="002C18C8">
        <w:rPr>
          <w:w w:val="105"/>
          <w:sz w:val="24"/>
          <w:szCs w:val="24"/>
        </w:rPr>
        <w:t>S</w:t>
      </w:r>
      <w:r w:rsidRPr="002C18C8">
        <w:rPr>
          <w:w w:val="105"/>
          <w:sz w:val="24"/>
          <w:szCs w:val="24"/>
        </w:rPr>
        <w:t>pecific</w:t>
      </w:r>
      <w:r w:rsidRPr="002C18C8">
        <w:rPr>
          <w:spacing w:val="-2"/>
          <w:w w:val="105"/>
          <w:sz w:val="24"/>
          <w:szCs w:val="24"/>
        </w:rPr>
        <w:t xml:space="preserve"> </w:t>
      </w:r>
      <w:r w:rsidR="00B7723B" w:rsidRPr="002C18C8">
        <w:rPr>
          <w:w w:val="105"/>
          <w:sz w:val="24"/>
          <w:szCs w:val="24"/>
        </w:rPr>
        <w:t>Contract</w:t>
      </w:r>
      <w:r w:rsidRPr="002C18C8">
        <w:rPr>
          <w:w w:val="105"/>
          <w:sz w:val="24"/>
          <w:szCs w:val="24"/>
        </w:rPr>
        <w:t>.</w:t>
      </w:r>
    </w:p>
    <w:p w14:paraId="74456E90" w14:textId="247A61FE" w:rsidR="00197153" w:rsidRPr="002C18C8" w:rsidRDefault="008500AE">
      <w:pPr>
        <w:pStyle w:val="Corpsdetexte"/>
        <w:spacing w:before="116" w:line="247" w:lineRule="auto"/>
        <w:ind w:left="312" w:right="816"/>
        <w:jc w:val="both"/>
        <w:rPr>
          <w:sz w:val="24"/>
          <w:szCs w:val="24"/>
        </w:rPr>
      </w:pPr>
      <w:r w:rsidRPr="002C18C8">
        <w:rPr>
          <w:w w:val="105"/>
          <w:sz w:val="24"/>
          <w:szCs w:val="24"/>
        </w:rPr>
        <w:t>The EITM</w:t>
      </w:r>
      <w:r w:rsidR="00865399" w:rsidRPr="002C18C8">
        <w:rPr>
          <w:w w:val="105"/>
          <w:sz w:val="24"/>
          <w:szCs w:val="24"/>
        </w:rPr>
        <w:t xml:space="preserve"> </w:t>
      </w:r>
      <w:r w:rsidRPr="002C18C8">
        <w:rPr>
          <w:w w:val="105"/>
          <w:sz w:val="24"/>
          <w:szCs w:val="24"/>
        </w:rPr>
        <w:t>shall</w:t>
      </w:r>
      <w:r w:rsidRPr="002C18C8">
        <w:rPr>
          <w:spacing w:val="-8"/>
          <w:w w:val="105"/>
          <w:sz w:val="24"/>
          <w:szCs w:val="24"/>
        </w:rPr>
        <w:t xml:space="preserve"> </w:t>
      </w:r>
      <w:r w:rsidRPr="002C18C8">
        <w:rPr>
          <w:w w:val="105"/>
          <w:sz w:val="24"/>
          <w:szCs w:val="24"/>
        </w:rPr>
        <w:t>have</w:t>
      </w:r>
      <w:r w:rsidRPr="002C18C8">
        <w:rPr>
          <w:spacing w:val="-8"/>
          <w:w w:val="105"/>
          <w:sz w:val="24"/>
          <w:szCs w:val="24"/>
        </w:rPr>
        <w:t xml:space="preserve"> </w:t>
      </w:r>
      <w:r w:rsidRPr="002C18C8">
        <w:rPr>
          <w:w w:val="105"/>
          <w:sz w:val="24"/>
          <w:szCs w:val="24"/>
          <w:highlight w:val="yellow"/>
        </w:rPr>
        <w:t>twenty</w:t>
      </w:r>
      <w:r w:rsidRPr="002C18C8">
        <w:rPr>
          <w:spacing w:val="-10"/>
          <w:w w:val="105"/>
          <w:sz w:val="24"/>
          <w:szCs w:val="24"/>
          <w:highlight w:val="yellow"/>
        </w:rPr>
        <w:t xml:space="preserve"> </w:t>
      </w:r>
      <w:r w:rsidRPr="002C18C8">
        <w:rPr>
          <w:w w:val="105"/>
          <w:sz w:val="24"/>
          <w:szCs w:val="24"/>
          <w:highlight w:val="yellow"/>
        </w:rPr>
        <w:t>(</w:t>
      </w:r>
      <w:r w:rsidR="00865399" w:rsidRPr="002C18C8">
        <w:rPr>
          <w:w w:val="105"/>
          <w:sz w:val="24"/>
          <w:szCs w:val="24"/>
          <w:highlight w:val="yellow"/>
        </w:rPr>
        <w:t>2</w:t>
      </w:r>
      <w:r w:rsidRPr="002C18C8">
        <w:rPr>
          <w:w w:val="105"/>
          <w:sz w:val="24"/>
          <w:szCs w:val="24"/>
          <w:highlight w:val="yellow"/>
        </w:rPr>
        <w:t>0)</w:t>
      </w:r>
      <w:r w:rsidRPr="002C18C8">
        <w:rPr>
          <w:spacing w:val="-11"/>
          <w:w w:val="105"/>
          <w:sz w:val="24"/>
          <w:szCs w:val="24"/>
          <w:highlight w:val="yellow"/>
        </w:rPr>
        <w:t xml:space="preserve"> </w:t>
      </w:r>
      <w:r w:rsidRPr="002C18C8">
        <w:rPr>
          <w:w w:val="105"/>
          <w:sz w:val="24"/>
          <w:szCs w:val="24"/>
          <w:highlight w:val="yellow"/>
        </w:rPr>
        <w:t>days</w:t>
      </w:r>
      <w:r w:rsidRPr="002C18C8">
        <w:rPr>
          <w:spacing w:val="-9"/>
          <w:w w:val="105"/>
          <w:sz w:val="24"/>
          <w:szCs w:val="24"/>
        </w:rPr>
        <w:t xml:space="preserve"> </w:t>
      </w:r>
      <w:r w:rsidRPr="002C18C8">
        <w:rPr>
          <w:w w:val="105"/>
          <w:sz w:val="24"/>
          <w:szCs w:val="24"/>
        </w:rPr>
        <w:t>from</w:t>
      </w:r>
      <w:r w:rsidRPr="002C18C8">
        <w:rPr>
          <w:spacing w:val="-9"/>
          <w:w w:val="105"/>
          <w:sz w:val="24"/>
          <w:szCs w:val="24"/>
        </w:rPr>
        <w:t xml:space="preserve"> </w:t>
      </w:r>
      <w:r w:rsidRPr="002C18C8">
        <w:rPr>
          <w:w w:val="105"/>
          <w:sz w:val="24"/>
          <w:szCs w:val="24"/>
        </w:rPr>
        <w:t>receipt</w:t>
      </w:r>
      <w:r w:rsidRPr="002C18C8">
        <w:rPr>
          <w:spacing w:val="-9"/>
          <w:w w:val="105"/>
          <w:sz w:val="24"/>
          <w:szCs w:val="24"/>
        </w:rPr>
        <w:t xml:space="preserve"> </w:t>
      </w:r>
      <w:r w:rsidRPr="002C18C8">
        <w:rPr>
          <w:w w:val="105"/>
          <w:sz w:val="24"/>
          <w:szCs w:val="24"/>
        </w:rPr>
        <w:t>to</w:t>
      </w:r>
      <w:r w:rsidRPr="002C18C8">
        <w:rPr>
          <w:spacing w:val="-8"/>
          <w:w w:val="105"/>
          <w:sz w:val="24"/>
          <w:szCs w:val="24"/>
        </w:rPr>
        <w:t xml:space="preserve"> </w:t>
      </w:r>
      <w:r w:rsidRPr="002C18C8">
        <w:rPr>
          <w:w w:val="105"/>
          <w:sz w:val="24"/>
          <w:szCs w:val="24"/>
        </w:rPr>
        <w:t>approve</w:t>
      </w:r>
      <w:r w:rsidRPr="002C18C8">
        <w:rPr>
          <w:spacing w:val="-9"/>
          <w:w w:val="105"/>
          <w:sz w:val="24"/>
          <w:szCs w:val="24"/>
        </w:rPr>
        <w:t xml:space="preserve"> </w:t>
      </w:r>
      <w:r w:rsidRPr="002C18C8">
        <w:rPr>
          <w:w w:val="105"/>
          <w:sz w:val="24"/>
          <w:szCs w:val="24"/>
        </w:rPr>
        <w:t>or</w:t>
      </w:r>
      <w:r w:rsidRPr="002C18C8">
        <w:rPr>
          <w:spacing w:val="-9"/>
          <w:w w:val="105"/>
          <w:sz w:val="24"/>
          <w:szCs w:val="24"/>
        </w:rPr>
        <w:t xml:space="preserve"> </w:t>
      </w:r>
      <w:r w:rsidRPr="002C18C8">
        <w:rPr>
          <w:w w:val="105"/>
          <w:sz w:val="24"/>
          <w:szCs w:val="24"/>
        </w:rPr>
        <w:t>reject</w:t>
      </w:r>
      <w:r w:rsidRPr="002C18C8">
        <w:rPr>
          <w:spacing w:val="-9"/>
          <w:w w:val="105"/>
          <w:sz w:val="24"/>
          <w:szCs w:val="24"/>
        </w:rPr>
        <w:t xml:space="preserve"> </w:t>
      </w:r>
      <w:r w:rsidRPr="002C18C8">
        <w:rPr>
          <w:w w:val="105"/>
          <w:sz w:val="24"/>
          <w:szCs w:val="24"/>
        </w:rPr>
        <w:t>the</w:t>
      </w:r>
      <w:r w:rsidRPr="002C18C8">
        <w:rPr>
          <w:spacing w:val="-7"/>
          <w:w w:val="105"/>
          <w:sz w:val="24"/>
          <w:szCs w:val="24"/>
        </w:rPr>
        <w:t xml:space="preserve"> </w:t>
      </w:r>
      <w:r w:rsidRPr="002C18C8">
        <w:rPr>
          <w:w w:val="105"/>
          <w:sz w:val="24"/>
          <w:szCs w:val="24"/>
        </w:rPr>
        <w:t>interim</w:t>
      </w:r>
      <w:r w:rsidRPr="002C18C8">
        <w:rPr>
          <w:spacing w:val="-56"/>
          <w:w w:val="105"/>
          <w:sz w:val="24"/>
          <w:szCs w:val="24"/>
        </w:rPr>
        <w:t xml:space="preserve"> </w:t>
      </w:r>
      <w:r w:rsidRPr="002C18C8">
        <w:rPr>
          <w:w w:val="105"/>
          <w:sz w:val="24"/>
          <w:szCs w:val="24"/>
        </w:rPr>
        <w:t>report or deliverable</w:t>
      </w:r>
      <w:r w:rsidR="003F0BB2" w:rsidRPr="002C18C8">
        <w:rPr>
          <w:w w:val="105"/>
          <w:sz w:val="24"/>
          <w:szCs w:val="24"/>
        </w:rPr>
        <w:t>(s)</w:t>
      </w:r>
      <w:r w:rsidRPr="002C18C8">
        <w:rPr>
          <w:w w:val="105"/>
          <w:sz w:val="24"/>
          <w:szCs w:val="24"/>
        </w:rPr>
        <w:t xml:space="preserve">, and the </w:t>
      </w:r>
      <w:r w:rsidR="73178CCF" w:rsidRPr="002C18C8">
        <w:rPr>
          <w:w w:val="105"/>
          <w:sz w:val="24"/>
          <w:szCs w:val="24"/>
        </w:rPr>
        <w:t>Supplier</w:t>
      </w:r>
      <w:r w:rsidRPr="002C18C8">
        <w:rPr>
          <w:w w:val="105"/>
          <w:sz w:val="24"/>
          <w:szCs w:val="24"/>
        </w:rPr>
        <w:t xml:space="preserve"> shall have twenty </w:t>
      </w:r>
      <w:r w:rsidRPr="002C18C8">
        <w:rPr>
          <w:w w:val="105"/>
          <w:sz w:val="24"/>
          <w:szCs w:val="24"/>
          <w:highlight w:val="yellow"/>
        </w:rPr>
        <w:t>(20) days</w:t>
      </w:r>
      <w:r w:rsidRPr="002C18C8">
        <w:rPr>
          <w:w w:val="105"/>
          <w:sz w:val="24"/>
          <w:szCs w:val="24"/>
        </w:rPr>
        <w:t xml:space="preserve"> in which to submit</w:t>
      </w:r>
      <w:r w:rsidRPr="002C18C8">
        <w:rPr>
          <w:spacing w:val="1"/>
          <w:w w:val="105"/>
          <w:sz w:val="24"/>
          <w:szCs w:val="24"/>
        </w:rPr>
        <w:t xml:space="preserve"> </w:t>
      </w:r>
      <w:r w:rsidRPr="002C18C8">
        <w:rPr>
          <w:w w:val="105"/>
          <w:sz w:val="24"/>
          <w:szCs w:val="24"/>
        </w:rPr>
        <w:t>additional</w:t>
      </w:r>
      <w:r w:rsidRPr="002C18C8">
        <w:rPr>
          <w:spacing w:val="-6"/>
          <w:w w:val="105"/>
          <w:sz w:val="24"/>
          <w:szCs w:val="24"/>
        </w:rPr>
        <w:t xml:space="preserve"> </w:t>
      </w:r>
      <w:r w:rsidRPr="002C18C8">
        <w:rPr>
          <w:w w:val="105"/>
          <w:sz w:val="24"/>
          <w:szCs w:val="24"/>
        </w:rPr>
        <w:t>information</w:t>
      </w:r>
      <w:r w:rsidRPr="002C18C8">
        <w:rPr>
          <w:spacing w:val="-5"/>
          <w:w w:val="105"/>
          <w:sz w:val="24"/>
          <w:szCs w:val="24"/>
        </w:rPr>
        <w:t xml:space="preserve"> </w:t>
      </w:r>
      <w:r w:rsidRPr="002C18C8">
        <w:rPr>
          <w:w w:val="105"/>
          <w:sz w:val="24"/>
          <w:szCs w:val="24"/>
        </w:rPr>
        <w:t>or</w:t>
      </w:r>
      <w:r w:rsidRPr="002C18C8">
        <w:rPr>
          <w:spacing w:val="-5"/>
          <w:w w:val="105"/>
          <w:sz w:val="24"/>
          <w:szCs w:val="24"/>
        </w:rPr>
        <w:t xml:space="preserve"> </w:t>
      </w:r>
      <w:r w:rsidRPr="002C18C8">
        <w:rPr>
          <w:w w:val="105"/>
          <w:sz w:val="24"/>
          <w:szCs w:val="24"/>
        </w:rPr>
        <w:t>a</w:t>
      </w:r>
      <w:r w:rsidRPr="002C18C8">
        <w:rPr>
          <w:spacing w:val="-5"/>
          <w:w w:val="105"/>
          <w:sz w:val="24"/>
          <w:szCs w:val="24"/>
        </w:rPr>
        <w:t xml:space="preserve"> </w:t>
      </w:r>
      <w:r w:rsidRPr="002C18C8">
        <w:rPr>
          <w:w w:val="105"/>
          <w:sz w:val="24"/>
          <w:szCs w:val="24"/>
        </w:rPr>
        <w:t>new</w:t>
      </w:r>
      <w:r w:rsidRPr="002C18C8">
        <w:rPr>
          <w:spacing w:val="-6"/>
          <w:w w:val="105"/>
          <w:sz w:val="24"/>
          <w:szCs w:val="24"/>
        </w:rPr>
        <w:t xml:space="preserve"> </w:t>
      </w:r>
      <w:r w:rsidRPr="002C18C8">
        <w:rPr>
          <w:w w:val="105"/>
          <w:sz w:val="24"/>
          <w:szCs w:val="24"/>
        </w:rPr>
        <w:t>interim</w:t>
      </w:r>
      <w:r w:rsidRPr="002C18C8">
        <w:rPr>
          <w:spacing w:val="-3"/>
          <w:w w:val="105"/>
          <w:sz w:val="24"/>
          <w:szCs w:val="24"/>
        </w:rPr>
        <w:t xml:space="preserve"> </w:t>
      </w:r>
      <w:r w:rsidRPr="002C18C8">
        <w:rPr>
          <w:w w:val="105"/>
          <w:sz w:val="24"/>
          <w:szCs w:val="24"/>
        </w:rPr>
        <w:t>report</w:t>
      </w:r>
      <w:r w:rsidRPr="002C18C8">
        <w:rPr>
          <w:spacing w:val="-4"/>
          <w:w w:val="105"/>
          <w:sz w:val="24"/>
          <w:szCs w:val="24"/>
        </w:rPr>
        <w:t xml:space="preserve"> </w:t>
      </w:r>
      <w:r w:rsidRPr="002C18C8">
        <w:rPr>
          <w:w w:val="105"/>
          <w:sz w:val="24"/>
          <w:szCs w:val="24"/>
        </w:rPr>
        <w:t>or</w:t>
      </w:r>
      <w:r w:rsidRPr="002C18C8">
        <w:rPr>
          <w:spacing w:val="-5"/>
          <w:w w:val="105"/>
          <w:sz w:val="24"/>
          <w:szCs w:val="24"/>
        </w:rPr>
        <w:t xml:space="preserve"> </w:t>
      </w:r>
      <w:r w:rsidRPr="002C18C8">
        <w:rPr>
          <w:w w:val="105"/>
          <w:sz w:val="24"/>
          <w:szCs w:val="24"/>
        </w:rPr>
        <w:t>deliverable</w:t>
      </w:r>
      <w:r w:rsidR="0098018B" w:rsidRPr="002C18C8">
        <w:rPr>
          <w:w w:val="105"/>
          <w:sz w:val="24"/>
          <w:szCs w:val="24"/>
        </w:rPr>
        <w:t>(s)</w:t>
      </w:r>
      <w:r w:rsidRPr="002C18C8">
        <w:rPr>
          <w:w w:val="105"/>
          <w:sz w:val="24"/>
          <w:szCs w:val="24"/>
        </w:rPr>
        <w:t>,</w:t>
      </w:r>
      <w:r w:rsidRPr="002C18C8">
        <w:rPr>
          <w:spacing w:val="-3"/>
          <w:w w:val="105"/>
          <w:sz w:val="24"/>
          <w:szCs w:val="24"/>
        </w:rPr>
        <w:t xml:space="preserve"> </w:t>
      </w:r>
      <w:r w:rsidRPr="002C18C8">
        <w:rPr>
          <w:w w:val="105"/>
          <w:sz w:val="24"/>
          <w:szCs w:val="24"/>
        </w:rPr>
        <w:t>at</w:t>
      </w:r>
      <w:r w:rsidRPr="002C18C8">
        <w:rPr>
          <w:spacing w:val="-5"/>
          <w:w w:val="105"/>
          <w:sz w:val="24"/>
          <w:szCs w:val="24"/>
        </w:rPr>
        <w:t xml:space="preserve"> </w:t>
      </w:r>
      <w:r w:rsidRPr="002C18C8">
        <w:rPr>
          <w:w w:val="105"/>
          <w:sz w:val="24"/>
          <w:szCs w:val="24"/>
        </w:rPr>
        <w:t>no</w:t>
      </w:r>
      <w:r w:rsidRPr="002C18C8">
        <w:rPr>
          <w:spacing w:val="-5"/>
          <w:w w:val="105"/>
          <w:sz w:val="24"/>
          <w:szCs w:val="24"/>
        </w:rPr>
        <w:t xml:space="preserve"> </w:t>
      </w:r>
      <w:r w:rsidRPr="002C18C8">
        <w:rPr>
          <w:w w:val="105"/>
          <w:sz w:val="24"/>
          <w:szCs w:val="24"/>
        </w:rPr>
        <w:t>additional</w:t>
      </w:r>
      <w:r w:rsidRPr="002C18C8">
        <w:rPr>
          <w:spacing w:val="-5"/>
          <w:w w:val="105"/>
          <w:sz w:val="24"/>
          <w:szCs w:val="24"/>
        </w:rPr>
        <w:t xml:space="preserve"> </w:t>
      </w:r>
      <w:r w:rsidRPr="002C18C8">
        <w:rPr>
          <w:w w:val="105"/>
          <w:sz w:val="24"/>
          <w:szCs w:val="24"/>
        </w:rPr>
        <w:t>cost</w:t>
      </w:r>
      <w:r w:rsidRPr="002C18C8">
        <w:rPr>
          <w:spacing w:val="-6"/>
          <w:w w:val="105"/>
          <w:sz w:val="24"/>
          <w:szCs w:val="24"/>
        </w:rPr>
        <w:t xml:space="preserve"> </w:t>
      </w:r>
      <w:r w:rsidRPr="002C18C8">
        <w:rPr>
          <w:w w:val="105"/>
          <w:sz w:val="24"/>
          <w:szCs w:val="24"/>
        </w:rPr>
        <w:t>for</w:t>
      </w:r>
      <w:r w:rsidRPr="002C18C8">
        <w:rPr>
          <w:spacing w:val="-5"/>
          <w:w w:val="105"/>
          <w:sz w:val="24"/>
          <w:szCs w:val="24"/>
        </w:rPr>
        <w:t xml:space="preserve"> </w:t>
      </w:r>
      <w:r w:rsidRPr="002C18C8">
        <w:rPr>
          <w:w w:val="105"/>
          <w:sz w:val="24"/>
          <w:szCs w:val="24"/>
        </w:rPr>
        <w:t>the</w:t>
      </w:r>
      <w:r w:rsidRPr="002C18C8">
        <w:rPr>
          <w:spacing w:val="-55"/>
          <w:w w:val="105"/>
          <w:sz w:val="24"/>
          <w:szCs w:val="24"/>
        </w:rPr>
        <w:t xml:space="preserve"> </w:t>
      </w:r>
      <w:r w:rsidRPr="002C18C8">
        <w:rPr>
          <w:w w:val="105"/>
          <w:sz w:val="24"/>
          <w:szCs w:val="24"/>
        </w:rPr>
        <w:t>Commission.</w:t>
      </w:r>
    </w:p>
    <w:p w14:paraId="26AF86EC" w14:textId="67B6A984" w:rsidR="00197153" w:rsidRPr="002C18C8" w:rsidRDefault="0078213C">
      <w:pPr>
        <w:pStyle w:val="Corpsdetexte"/>
        <w:spacing w:before="110" w:line="244" w:lineRule="auto"/>
        <w:ind w:left="312" w:right="823"/>
        <w:jc w:val="both"/>
        <w:rPr>
          <w:w w:val="105"/>
          <w:sz w:val="24"/>
          <w:szCs w:val="24"/>
        </w:rPr>
      </w:pPr>
      <w:r w:rsidRPr="002C18C8">
        <w:rPr>
          <w:w w:val="105"/>
          <w:sz w:val="24"/>
          <w:szCs w:val="24"/>
        </w:rPr>
        <w:t>Provided</w:t>
      </w:r>
      <w:r w:rsidRPr="002C18C8">
        <w:rPr>
          <w:spacing w:val="-4"/>
          <w:w w:val="105"/>
          <w:sz w:val="24"/>
          <w:szCs w:val="24"/>
        </w:rPr>
        <w:t xml:space="preserve"> </w:t>
      </w:r>
      <w:r w:rsidRPr="002C18C8">
        <w:rPr>
          <w:w w:val="105"/>
          <w:sz w:val="24"/>
          <w:szCs w:val="24"/>
        </w:rPr>
        <w:t>the</w:t>
      </w:r>
      <w:r w:rsidRPr="002C18C8">
        <w:rPr>
          <w:spacing w:val="-3"/>
          <w:w w:val="105"/>
          <w:sz w:val="24"/>
          <w:szCs w:val="24"/>
        </w:rPr>
        <w:t xml:space="preserve"> </w:t>
      </w:r>
      <w:r w:rsidRPr="002C18C8">
        <w:rPr>
          <w:w w:val="105"/>
          <w:sz w:val="24"/>
          <w:szCs w:val="24"/>
        </w:rPr>
        <w:t>interim</w:t>
      </w:r>
      <w:r w:rsidRPr="002C18C8">
        <w:rPr>
          <w:spacing w:val="-3"/>
          <w:w w:val="105"/>
          <w:sz w:val="24"/>
          <w:szCs w:val="24"/>
        </w:rPr>
        <w:t xml:space="preserve"> </w:t>
      </w:r>
      <w:r w:rsidRPr="002C18C8">
        <w:rPr>
          <w:w w:val="105"/>
          <w:sz w:val="24"/>
          <w:szCs w:val="24"/>
        </w:rPr>
        <w:t>report</w:t>
      </w:r>
      <w:r w:rsidRPr="002C18C8">
        <w:rPr>
          <w:spacing w:val="-4"/>
          <w:w w:val="105"/>
          <w:sz w:val="24"/>
          <w:szCs w:val="24"/>
        </w:rPr>
        <w:t xml:space="preserve"> </w:t>
      </w:r>
      <w:r w:rsidRPr="002C18C8">
        <w:rPr>
          <w:w w:val="105"/>
          <w:sz w:val="24"/>
          <w:szCs w:val="24"/>
        </w:rPr>
        <w:t>or</w:t>
      </w:r>
      <w:r w:rsidRPr="002C18C8">
        <w:rPr>
          <w:spacing w:val="-4"/>
          <w:w w:val="105"/>
          <w:sz w:val="24"/>
          <w:szCs w:val="24"/>
        </w:rPr>
        <w:t xml:space="preserve"> </w:t>
      </w:r>
      <w:r w:rsidRPr="002C18C8">
        <w:rPr>
          <w:w w:val="105"/>
          <w:sz w:val="24"/>
          <w:szCs w:val="24"/>
        </w:rPr>
        <w:t>deliverable</w:t>
      </w:r>
      <w:r w:rsidR="0098018B" w:rsidRPr="002C18C8">
        <w:rPr>
          <w:w w:val="105"/>
          <w:sz w:val="24"/>
          <w:szCs w:val="24"/>
        </w:rPr>
        <w:t>(s)</w:t>
      </w:r>
      <w:r w:rsidRPr="002C18C8">
        <w:rPr>
          <w:spacing w:val="-3"/>
          <w:w w:val="105"/>
          <w:sz w:val="24"/>
          <w:szCs w:val="24"/>
        </w:rPr>
        <w:t xml:space="preserve"> </w:t>
      </w:r>
      <w:r w:rsidRPr="002C18C8">
        <w:rPr>
          <w:w w:val="105"/>
          <w:sz w:val="24"/>
          <w:szCs w:val="24"/>
        </w:rPr>
        <w:t>ha</w:t>
      </w:r>
      <w:r w:rsidR="0098018B" w:rsidRPr="002C18C8">
        <w:rPr>
          <w:w w:val="105"/>
          <w:sz w:val="24"/>
          <w:szCs w:val="24"/>
        </w:rPr>
        <w:t>ve</w:t>
      </w:r>
      <w:r w:rsidRPr="002C18C8">
        <w:rPr>
          <w:spacing w:val="-3"/>
          <w:w w:val="105"/>
          <w:sz w:val="24"/>
          <w:szCs w:val="24"/>
        </w:rPr>
        <w:t xml:space="preserve"> </w:t>
      </w:r>
      <w:r w:rsidRPr="002C18C8">
        <w:rPr>
          <w:w w:val="105"/>
          <w:sz w:val="24"/>
          <w:szCs w:val="24"/>
        </w:rPr>
        <w:t>been</w:t>
      </w:r>
      <w:r w:rsidRPr="002C18C8">
        <w:rPr>
          <w:spacing w:val="-4"/>
          <w:w w:val="105"/>
          <w:sz w:val="24"/>
          <w:szCs w:val="24"/>
        </w:rPr>
        <w:t xml:space="preserve"> </w:t>
      </w:r>
      <w:r w:rsidRPr="002C18C8">
        <w:rPr>
          <w:w w:val="105"/>
          <w:sz w:val="24"/>
          <w:szCs w:val="24"/>
        </w:rPr>
        <w:t>approved,</w:t>
      </w:r>
      <w:r w:rsidRPr="002C18C8">
        <w:rPr>
          <w:spacing w:val="-3"/>
          <w:w w:val="105"/>
          <w:sz w:val="24"/>
          <w:szCs w:val="24"/>
        </w:rPr>
        <w:t xml:space="preserve"> </w:t>
      </w:r>
      <w:r w:rsidR="008500AE" w:rsidRPr="002C18C8">
        <w:rPr>
          <w:w w:val="105"/>
          <w:sz w:val="24"/>
          <w:szCs w:val="24"/>
        </w:rPr>
        <w:t>the EITM</w:t>
      </w:r>
      <w:r w:rsidR="00865399" w:rsidRPr="002C18C8">
        <w:rPr>
          <w:w w:val="105"/>
          <w:sz w:val="24"/>
          <w:szCs w:val="24"/>
        </w:rPr>
        <w:t xml:space="preserve"> </w:t>
      </w:r>
      <w:r w:rsidRPr="002C18C8">
        <w:rPr>
          <w:w w:val="105"/>
          <w:sz w:val="24"/>
          <w:szCs w:val="24"/>
        </w:rPr>
        <w:t>shall</w:t>
      </w:r>
      <w:r w:rsidRPr="002C18C8">
        <w:rPr>
          <w:spacing w:val="-4"/>
          <w:w w:val="105"/>
          <w:sz w:val="24"/>
          <w:szCs w:val="24"/>
        </w:rPr>
        <w:t xml:space="preserve"> </w:t>
      </w:r>
      <w:r w:rsidRPr="002C18C8">
        <w:rPr>
          <w:w w:val="105"/>
          <w:sz w:val="24"/>
          <w:szCs w:val="24"/>
        </w:rPr>
        <w:t>have</w:t>
      </w:r>
      <w:r w:rsidRPr="002C18C8">
        <w:rPr>
          <w:spacing w:val="-55"/>
          <w:w w:val="105"/>
          <w:sz w:val="24"/>
          <w:szCs w:val="24"/>
        </w:rPr>
        <w:t xml:space="preserve"> </w:t>
      </w:r>
      <w:r w:rsidRPr="002C18C8">
        <w:rPr>
          <w:spacing w:val="-1"/>
          <w:w w:val="105"/>
          <w:sz w:val="24"/>
          <w:szCs w:val="24"/>
        </w:rPr>
        <w:t>thirty</w:t>
      </w:r>
      <w:r w:rsidRPr="002C18C8">
        <w:rPr>
          <w:spacing w:val="-12"/>
          <w:w w:val="105"/>
          <w:sz w:val="24"/>
          <w:szCs w:val="24"/>
        </w:rPr>
        <w:t xml:space="preserve"> </w:t>
      </w:r>
      <w:r w:rsidRPr="002C18C8">
        <w:rPr>
          <w:spacing w:val="-1"/>
          <w:w w:val="105"/>
          <w:sz w:val="24"/>
          <w:szCs w:val="24"/>
          <w:highlight w:val="yellow"/>
        </w:rPr>
        <w:t>(30)</w:t>
      </w:r>
      <w:r w:rsidRPr="002C18C8">
        <w:rPr>
          <w:spacing w:val="-10"/>
          <w:w w:val="105"/>
          <w:sz w:val="24"/>
          <w:szCs w:val="24"/>
          <w:highlight w:val="yellow"/>
        </w:rPr>
        <w:t xml:space="preserve"> </w:t>
      </w:r>
      <w:r w:rsidRPr="002C18C8">
        <w:rPr>
          <w:spacing w:val="-1"/>
          <w:w w:val="105"/>
          <w:sz w:val="24"/>
          <w:szCs w:val="24"/>
          <w:highlight w:val="yellow"/>
        </w:rPr>
        <w:t>days</w:t>
      </w:r>
      <w:r w:rsidRPr="002C18C8">
        <w:rPr>
          <w:spacing w:val="-13"/>
          <w:w w:val="105"/>
          <w:sz w:val="24"/>
          <w:szCs w:val="24"/>
        </w:rPr>
        <w:t xml:space="preserve"> </w:t>
      </w:r>
      <w:r w:rsidRPr="002C18C8">
        <w:rPr>
          <w:spacing w:val="-1"/>
          <w:w w:val="105"/>
          <w:sz w:val="24"/>
          <w:szCs w:val="24"/>
        </w:rPr>
        <w:t>from</w:t>
      </w:r>
      <w:r w:rsidRPr="002C18C8">
        <w:rPr>
          <w:spacing w:val="-11"/>
          <w:w w:val="105"/>
          <w:sz w:val="24"/>
          <w:szCs w:val="24"/>
        </w:rPr>
        <w:t xml:space="preserve"> </w:t>
      </w:r>
      <w:r w:rsidRPr="002C18C8">
        <w:rPr>
          <w:spacing w:val="-1"/>
          <w:w w:val="105"/>
          <w:sz w:val="24"/>
          <w:szCs w:val="24"/>
        </w:rPr>
        <w:t>the</w:t>
      </w:r>
      <w:r w:rsidRPr="002C18C8">
        <w:rPr>
          <w:spacing w:val="-12"/>
          <w:w w:val="105"/>
          <w:sz w:val="24"/>
          <w:szCs w:val="24"/>
        </w:rPr>
        <w:t xml:space="preserve"> </w:t>
      </w:r>
      <w:r w:rsidRPr="002C18C8">
        <w:rPr>
          <w:spacing w:val="-1"/>
          <w:w w:val="105"/>
          <w:sz w:val="24"/>
          <w:szCs w:val="24"/>
        </w:rPr>
        <w:t>date</w:t>
      </w:r>
      <w:r w:rsidRPr="002C18C8">
        <w:rPr>
          <w:spacing w:val="-11"/>
          <w:w w:val="105"/>
          <w:sz w:val="24"/>
          <w:szCs w:val="24"/>
        </w:rPr>
        <w:t xml:space="preserve"> </w:t>
      </w:r>
      <w:r w:rsidRPr="002C18C8">
        <w:rPr>
          <w:spacing w:val="-1"/>
          <w:w w:val="105"/>
          <w:sz w:val="24"/>
          <w:szCs w:val="24"/>
        </w:rPr>
        <w:t>of</w:t>
      </w:r>
      <w:r w:rsidRPr="002C18C8">
        <w:rPr>
          <w:spacing w:val="-12"/>
          <w:w w:val="105"/>
          <w:sz w:val="24"/>
          <w:szCs w:val="24"/>
        </w:rPr>
        <w:t xml:space="preserve"> </w:t>
      </w:r>
      <w:r w:rsidRPr="002C18C8">
        <w:rPr>
          <w:spacing w:val="-1"/>
          <w:w w:val="105"/>
          <w:sz w:val="24"/>
          <w:szCs w:val="24"/>
        </w:rPr>
        <w:t>receipt</w:t>
      </w:r>
      <w:r w:rsidRPr="002C18C8">
        <w:rPr>
          <w:spacing w:val="-11"/>
          <w:w w:val="105"/>
          <w:sz w:val="24"/>
          <w:szCs w:val="24"/>
        </w:rPr>
        <w:t xml:space="preserve"> </w:t>
      </w:r>
      <w:r w:rsidRPr="002C18C8">
        <w:rPr>
          <w:w w:val="105"/>
          <w:sz w:val="24"/>
          <w:szCs w:val="24"/>
        </w:rPr>
        <w:t>of</w:t>
      </w:r>
      <w:r w:rsidRPr="002C18C8">
        <w:rPr>
          <w:spacing w:val="-12"/>
          <w:w w:val="105"/>
          <w:sz w:val="24"/>
          <w:szCs w:val="24"/>
        </w:rPr>
        <w:t xml:space="preserve"> </w:t>
      </w:r>
      <w:r w:rsidRPr="002C18C8">
        <w:rPr>
          <w:w w:val="105"/>
          <w:sz w:val="24"/>
          <w:szCs w:val="24"/>
        </w:rPr>
        <w:t>the</w:t>
      </w:r>
      <w:r w:rsidRPr="002C18C8">
        <w:rPr>
          <w:spacing w:val="-11"/>
          <w:w w:val="105"/>
          <w:sz w:val="24"/>
          <w:szCs w:val="24"/>
        </w:rPr>
        <w:t xml:space="preserve"> </w:t>
      </w:r>
      <w:r w:rsidRPr="002C18C8">
        <w:rPr>
          <w:w w:val="105"/>
          <w:sz w:val="24"/>
          <w:szCs w:val="24"/>
        </w:rPr>
        <w:t>relevant</w:t>
      </w:r>
      <w:r w:rsidRPr="002C18C8">
        <w:rPr>
          <w:spacing w:val="-12"/>
          <w:w w:val="105"/>
          <w:sz w:val="24"/>
          <w:szCs w:val="24"/>
        </w:rPr>
        <w:t xml:space="preserve"> </w:t>
      </w:r>
      <w:r w:rsidRPr="002C18C8">
        <w:rPr>
          <w:w w:val="105"/>
          <w:sz w:val="24"/>
          <w:szCs w:val="24"/>
        </w:rPr>
        <w:t>invoice</w:t>
      </w:r>
      <w:r w:rsidRPr="002C18C8">
        <w:rPr>
          <w:spacing w:val="-14"/>
          <w:w w:val="105"/>
          <w:sz w:val="24"/>
          <w:szCs w:val="24"/>
        </w:rPr>
        <w:t xml:space="preserve"> </w:t>
      </w:r>
      <w:r w:rsidRPr="002C18C8">
        <w:rPr>
          <w:w w:val="105"/>
          <w:sz w:val="24"/>
          <w:szCs w:val="24"/>
        </w:rPr>
        <w:t>to</w:t>
      </w:r>
      <w:r w:rsidRPr="002C18C8">
        <w:rPr>
          <w:spacing w:val="-11"/>
          <w:w w:val="105"/>
          <w:sz w:val="24"/>
          <w:szCs w:val="24"/>
        </w:rPr>
        <w:t xml:space="preserve"> </w:t>
      </w:r>
      <w:r w:rsidRPr="002C18C8">
        <w:rPr>
          <w:w w:val="105"/>
          <w:sz w:val="24"/>
          <w:szCs w:val="24"/>
        </w:rPr>
        <w:t>pay</w:t>
      </w:r>
      <w:r w:rsidRPr="002C18C8">
        <w:rPr>
          <w:spacing w:val="-12"/>
          <w:w w:val="105"/>
          <w:sz w:val="24"/>
          <w:szCs w:val="24"/>
        </w:rPr>
        <w:t xml:space="preserve"> </w:t>
      </w:r>
      <w:r w:rsidRPr="002C18C8">
        <w:rPr>
          <w:w w:val="105"/>
          <w:sz w:val="24"/>
          <w:szCs w:val="24"/>
        </w:rPr>
        <w:t>an</w:t>
      </w:r>
      <w:r w:rsidRPr="002C18C8">
        <w:rPr>
          <w:spacing w:val="-10"/>
          <w:w w:val="105"/>
          <w:sz w:val="24"/>
          <w:szCs w:val="24"/>
        </w:rPr>
        <w:t xml:space="preserve"> </w:t>
      </w:r>
      <w:r w:rsidRPr="002C18C8">
        <w:rPr>
          <w:w w:val="105"/>
          <w:sz w:val="24"/>
          <w:szCs w:val="24"/>
        </w:rPr>
        <w:t>interim</w:t>
      </w:r>
      <w:r w:rsidRPr="002C18C8">
        <w:rPr>
          <w:spacing w:val="-10"/>
          <w:w w:val="105"/>
          <w:sz w:val="24"/>
          <w:szCs w:val="24"/>
        </w:rPr>
        <w:t xml:space="preserve"> </w:t>
      </w:r>
      <w:r w:rsidRPr="002C18C8">
        <w:rPr>
          <w:w w:val="105"/>
          <w:sz w:val="24"/>
          <w:szCs w:val="24"/>
        </w:rPr>
        <w:t>payment.</w:t>
      </w:r>
    </w:p>
    <w:p w14:paraId="075110C3" w14:textId="6AEB295E" w:rsidR="00403DE6" w:rsidRPr="002C18C8" w:rsidRDefault="00403DE6">
      <w:pPr>
        <w:pStyle w:val="Corpsdetexte"/>
        <w:spacing w:before="110" w:line="244" w:lineRule="auto"/>
        <w:ind w:left="312" w:right="823"/>
        <w:jc w:val="both"/>
        <w:rPr>
          <w:sz w:val="24"/>
          <w:szCs w:val="24"/>
        </w:rPr>
      </w:pPr>
      <w:r w:rsidRPr="002C18C8">
        <w:rPr>
          <w:sz w:val="24"/>
          <w:szCs w:val="24"/>
        </w:rPr>
        <w:t>Payment of the invoice and approval of documents does not imply recognition of the regularity, authenticity, completeness and correctness of the declarations and information they contain.</w:t>
      </w:r>
    </w:p>
    <w:p w14:paraId="36D7C1E9" w14:textId="77777777" w:rsidR="00197153" w:rsidRPr="002C18C8" w:rsidRDefault="00197153">
      <w:pPr>
        <w:pStyle w:val="Corpsdetexte"/>
        <w:rPr>
          <w:sz w:val="24"/>
          <w:szCs w:val="24"/>
        </w:rPr>
      </w:pPr>
    </w:p>
    <w:p w14:paraId="0E36C7A3" w14:textId="77777777" w:rsidR="00197153" w:rsidRPr="002C18C8" w:rsidRDefault="00197153">
      <w:pPr>
        <w:pStyle w:val="Corpsdetexte"/>
        <w:spacing w:before="11"/>
        <w:rPr>
          <w:sz w:val="24"/>
          <w:szCs w:val="24"/>
        </w:rPr>
      </w:pPr>
    </w:p>
    <w:p w14:paraId="66957056" w14:textId="2C8E22D5" w:rsidR="00197153" w:rsidRPr="002C18C8" w:rsidRDefault="0078213C" w:rsidP="00E15264">
      <w:pPr>
        <w:pStyle w:val="Titre3"/>
        <w:numPr>
          <w:ilvl w:val="2"/>
          <w:numId w:val="1"/>
        </w:numPr>
        <w:tabs>
          <w:tab w:val="left" w:pos="978"/>
        </w:tabs>
        <w:ind w:left="977" w:hanging="666"/>
        <w:jc w:val="both"/>
        <w:rPr>
          <w:sz w:val="24"/>
          <w:szCs w:val="24"/>
          <w:u w:val="none"/>
        </w:rPr>
      </w:pPr>
      <w:r w:rsidRPr="002C18C8">
        <w:rPr>
          <w:spacing w:val="-1"/>
          <w:w w:val="105"/>
          <w:sz w:val="24"/>
          <w:szCs w:val="24"/>
          <w:u w:val="none"/>
        </w:rPr>
        <w:t>Payment</w:t>
      </w:r>
      <w:r w:rsidRPr="002C18C8">
        <w:rPr>
          <w:spacing w:val="-14"/>
          <w:w w:val="105"/>
          <w:sz w:val="24"/>
          <w:szCs w:val="24"/>
          <w:u w:val="none"/>
        </w:rPr>
        <w:t xml:space="preserve"> </w:t>
      </w:r>
      <w:r w:rsidRPr="002C18C8">
        <w:rPr>
          <w:spacing w:val="-1"/>
          <w:w w:val="105"/>
          <w:sz w:val="24"/>
          <w:szCs w:val="24"/>
          <w:u w:val="none"/>
        </w:rPr>
        <w:t>of</w:t>
      </w:r>
      <w:r w:rsidRPr="002C18C8">
        <w:rPr>
          <w:spacing w:val="-13"/>
          <w:w w:val="105"/>
          <w:sz w:val="24"/>
          <w:szCs w:val="24"/>
          <w:u w:val="none"/>
        </w:rPr>
        <w:t xml:space="preserve"> </w:t>
      </w:r>
      <w:r w:rsidR="004A1494" w:rsidRPr="002C18C8">
        <w:rPr>
          <w:w w:val="105"/>
          <w:sz w:val="24"/>
          <w:szCs w:val="24"/>
          <w:u w:val="none"/>
        </w:rPr>
        <w:t>the Fee</w:t>
      </w:r>
    </w:p>
    <w:p w14:paraId="0E036EF5" w14:textId="1E558A58" w:rsidR="00197153" w:rsidRPr="002C18C8" w:rsidRDefault="0078213C">
      <w:pPr>
        <w:pStyle w:val="Corpsdetexte"/>
        <w:spacing w:before="112" w:line="244" w:lineRule="auto"/>
        <w:ind w:left="312" w:right="817"/>
        <w:jc w:val="both"/>
        <w:rPr>
          <w:sz w:val="24"/>
          <w:szCs w:val="24"/>
        </w:rPr>
      </w:pPr>
      <w:r w:rsidRPr="002C18C8">
        <w:rPr>
          <w:w w:val="105"/>
          <w:sz w:val="24"/>
          <w:szCs w:val="24"/>
        </w:rPr>
        <w:t xml:space="preserve">Upon completion of the tasks referred to </w:t>
      </w:r>
      <w:r w:rsidR="001B6535" w:rsidRPr="002C18C8">
        <w:rPr>
          <w:w w:val="105"/>
          <w:sz w:val="24"/>
          <w:szCs w:val="24"/>
        </w:rPr>
        <w:t>the Specific Contract or Annexed RfP</w:t>
      </w:r>
      <w:r w:rsidRPr="002C18C8">
        <w:rPr>
          <w:w w:val="105"/>
          <w:sz w:val="24"/>
          <w:szCs w:val="24"/>
        </w:rPr>
        <w:t>, the</w:t>
      </w:r>
      <w:r w:rsidRPr="002C18C8">
        <w:rPr>
          <w:spacing w:val="1"/>
          <w:w w:val="105"/>
          <w:sz w:val="24"/>
          <w:szCs w:val="24"/>
        </w:rPr>
        <w:t xml:space="preserve"> </w:t>
      </w:r>
      <w:r w:rsidR="73178CCF" w:rsidRPr="002C18C8">
        <w:rPr>
          <w:w w:val="105"/>
          <w:sz w:val="24"/>
          <w:szCs w:val="24"/>
        </w:rPr>
        <w:t>Supplier</w:t>
      </w:r>
      <w:r w:rsidRPr="002C18C8">
        <w:rPr>
          <w:w w:val="105"/>
          <w:sz w:val="24"/>
          <w:szCs w:val="24"/>
        </w:rPr>
        <w:t xml:space="preserve"> shall submit an admissible invoice, </w:t>
      </w:r>
      <w:r w:rsidR="001B6535" w:rsidRPr="002C18C8">
        <w:rPr>
          <w:w w:val="105"/>
          <w:sz w:val="24"/>
          <w:szCs w:val="24"/>
        </w:rPr>
        <w:t>referencing this</w:t>
      </w:r>
      <w:r w:rsidRPr="002C18C8">
        <w:rPr>
          <w:spacing w:val="1"/>
          <w:w w:val="105"/>
          <w:sz w:val="24"/>
          <w:szCs w:val="24"/>
        </w:rPr>
        <w:t xml:space="preserve"> </w:t>
      </w:r>
      <w:r w:rsidR="00D25BCC" w:rsidRPr="002C18C8">
        <w:rPr>
          <w:w w:val="105"/>
          <w:sz w:val="24"/>
          <w:szCs w:val="24"/>
        </w:rPr>
        <w:t>Agreement</w:t>
      </w:r>
      <w:r w:rsidRPr="002C18C8">
        <w:rPr>
          <w:w w:val="105"/>
          <w:sz w:val="24"/>
          <w:szCs w:val="24"/>
        </w:rPr>
        <w:t xml:space="preserve"> and </w:t>
      </w:r>
      <w:r w:rsidR="001B6535" w:rsidRPr="002C18C8">
        <w:rPr>
          <w:w w:val="105"/>
          <w:sz w:val="24"/>
          <w:szCs w:val="24"/>
        </w:rPr>
        <w:t>the Specific Contract</w:t>
      </w:r>
      <w:r w:rsidRPr="002C18C8">
        <w:rPr>
          <w:w w:val="105"/>
          <w:sz w:val="24"/>
          <w:szCs w:val="24"/>
        </w:rPr>
        <w:t xml:space="preserve"> </w:t>
      </w:r>
      <w:r w:rsidR="001B6535" w:rsidRPr="002C18C8">
        <w:rPr>
          <w:w w:val="105"/>
          <w:sz w:val="24"/>
          <w:szCs w:val="24"/>
        </w:rPr>
        <w:t>concerned</w:t>
      </w:r>
      <w:r w:rsidRPr="002C18C8">
        <w:rPr>
          <w:w w:val="105"/>
          <w:sz w:val="24"/>
          <w:szCs w:val="24"/>
        </w:rPr>
        <w:t>, for payment of the</w:t>
      </w:r>
      <w:r w:rsidRPr="002C18C8">
        <w:rPr>
          <w:spacing w:val="1"/>
          <w:w w:val="105"/>
          <w:sz w:val="24"/>
          <w:szCs w:val="24"/>
        </w:rPr>
        <w:t xml:space="preserve"> </w:t>
      </w:r>
      <w:r w:rsidR="004A1494" w:rsidRPr="002C18C8">
        <w:rPr>
          <w:w w:val="105"/>
          <w:sz w:val="24"/>
          <w:szCs w:val="24"/>
        </w:rPr>
        <w:t>fee</w:t>
      </w:r>
      <w:r w:rsidRPr="002C18C8">
        <w:rPr>
          <w:w w:val="105"/>
          <w:sz w:val="24"/>
          <w:szCs w:val="24"/>
        </w:rPr>
        <w:t>.</w:t>
      </w:r>
    </w:p>
    <w:p w14:paraId="34C46D12" w14:textId="42EB3D78" w:rsidR="00197153" w:rsidRPr="002C18C8" w:rsidRDefault="0078213C">
      <w:pPr>
        <w:pStyle w:val="Corpsdetexte"/>
        <w:spacing w:before="120" w:line="244" w:lineRule="auto"/>
        <w:ind w:left="312" w:right="819"/>
        <w:jc w:val="both"/>
        <w:rPr>
          <w:sz w:val="24"/>
          <w:szCs w:val="24"/>
        </w:rPr>
      </w:pPr>
      <w:r w:rsidRPr="002C18C8">
        <w:rPr>
          <w:w w:val="105"/>
          <w:sz w:val="24"/>
          <w:szCs w:val="24"/>
        </w:rPr>
        <w:t>The invoice shall be admissible if accompanied by the final report or deliverable</w:t>
      </w:r>
      <w:r w:rsidR="001B6535" w:rsidRPr="002C18C8">
        <w:rPr>
          <w:w w:val="105"/>
          <w:sz w:val="24"/>
          <w:szCs w:val="24"/>
        </w:rPr>
        <w:t>(s)</w:t>
      </w:r>
      <w:r w:rsidRPr="002C18C8">
        <w:rPr>
          <w:w w:val="105"/>
          <w:sz w:val="24"/>
          <w:szCs w:val="24"/>
        </w:rPr>
        <w:t xml:space="preserve"> in</w:t>
      </w:r>
      <w:r w:rsidRPr="002C18C8">
        <w:rPr>
          <w:spacing w:val="1"/>
          <w:w w:val="105"/>
          <w:sz w:val="24"/>
          <w:szCs w:val="24"/>
        </w:rPr>
        <w:t xml:space="preserve"> </w:t>
      </w:r>
      <w:r w:rsidRPr="002C18C8">
        <w:rPr>
          <w:spacing w:val="-1"/>
          <w:w w:val="105"/>
          <w:sz w:val="24"/>
          <w:szCs w:val="24"/>
        </w:rPr>
        <w:t>accordance</w:t>
      </w:r>
      <w:r w:rsidRPr="002C18C8">
        <w:rPr>
          <w:spacing w:val="-12"/>
          <w:w w:val="105"/>
          <w:sz w:val="24"/>
          <w:szCs w:val="24"/>
        </w:rPr>
        <w:t xml:space="preserve"> </w:t>
      </w:r>
      <w:r w:rsidRPr="002C18C8">
        <w:rPr>
          <w:spacing w:val="-1"/>
          <w:w w:val="105"/>
          <w:sz w:val="24"/>
          <w:szCs w:val="24"/>
        </w:rPr>
        <w:t>with</w:t>
      </w:r>
      <w:r w:rsidRPr="002C18C8">
        <w:rPr>
          <w:spacing w:val="-11"/>
          <w:w w:val="105"/>
          <w:sz w:val="24"/>
          <w:szCs w:val="24"/>
        </w:rPr>
        <w:t xml:space="preserve"> </w:t>
      </w:r>
      <w:r w:rsidRPr="002C18C8">
        <w:rPr>
          <w:spacing w:val="-1"/>
          <w:w w:val="105"/>
          <w:sz w:val="24"/>
          <w:szCs w:val="24"/>
        </w:rPr>
        <w:t>the</w:t>
      </w:r>
      <w:r w:rsidRPr="002C18C8">
        <w:rPr>
          <w:spacing w:val="-12"/>
          <w:w w:val="105"/>
          <w:sz w:val="24"/>
          <w:szCs w:val="24"/>
        </w:rPr>
        <w:t xml:space="preserve"> </w:t>
      </w:r>
      <w:r w:rsidRPr="002C18C8">
        <w:rPr>
          <w:spacing w:val="-1"/>
          <w:w w:val="105"/>
          <w:sz w:val="24"/>
          <w:szCs w:val="24"/>
        </w:rPr>
        <w:t>instructions</w:t>
      </w:r>
      <w:r w:rsidRPr="002C18C8">
        <w:rPr>
          <w:spacing w:val="-11"/>
          <w:w w:val="105"/>
          <w:sz w:val="24"/>
          <w:szCs w:val="24"/>
        </w:rPr>
        <w:t xml:space="preserve"> </w:t>
      </w:r>
      <w:r w:rsidRPr="002C18C8">
        <w:rPr>
          <w:spacing w:val="-1"/>
          <w:w w:val="105"/>
          <w:sz w:val="24"/>
          <w:szCs w:val="24"/>
        </w:rPr>
        <w:t>laid</w:t>
      </w:r>
      <w:r w:rsidRPr="002C18C8">
        <w:rPr>
          <w:spacing w:val="-11"/>
          <w:w w:val="105"/>
          <w:sz w:val="24"/>
          <w:szCs w:val="24"/>
        </w:rPr>
        <w:t xml:space="preserve"> </w:t>
      </w:r>
      <w:r w:rsidRPr="002C18C8">
        <w:rPr>
          <w:spacing w:val="-1"/>
          <w:w w:val="105"/>
          <w:sz w:val="24"/>
          <w:szCs w:val="24"/>
        </w:rPr>
        <w:t>down</w:t>
      </w:r>
      <w:r w:rsidRPr="002C18C8">
        <w:rPr>
          <w:spacing w:val="-12"/>
          <w:w w:val="105"/>
          <w:sz w:val="24"/>
          <w:szCs w:val="24"/>
        </w:rPr>
        <w:t xml:space="preserve"> </w:t>
      </w:r>
      <w:r w:rsidRPr="002C18C8">
        <w:rPr>
          <w:spacing w:val="-1"/>
          <w:w w:val="105"/>
          <w:sz w:val="24"/>
          <w:szCs w:val="24"/>
        </w:rPr>
        <w:t>in</w:t>
      </w:r>
      <w:r w:rsidRPr="002C18C8">
        <w:rPr>
          <w:spacing w:val="-13"/>
          <w:w w:val="105"/>
          <w:sz w:val="24"/>
          <w:szCs w:val="24"/>
        </w:rPr>
        <w:t xml:space="preserve"> </w:t>
      </w:r>
      <w:r w:rsidRPr="002C18C8">
        <w:rPr>
          <w:spacing w:val="-1"/>
          <w:w w:val="105"/>
          <w:sz w:val="24"/>
          <w:szCs w:val="24"/>
        </w:rPr>
        <w:t>the</w:t>
      </w:r>
      <w:r w:rsidRPr="002C18C8">
        <w:rPr>
          <w:spacing w:val="-10"/>
          <w:w w:val="105"/>
          <w:sz w:val="24"/>
          <w:szCs w:val="24"/>
        </w:rPr>
        <w:t xml:space="preserve"> </w:t>
      </w:r>
      <w:r w:rsidR="001B6535" w:rsidRPr="002C18C8">
        <w:rPr>
          <w:spacing w:val="-1"/>
          <w:w w:val="105"/>
          <w:sz w:val="24"/>
          <w:szCs w:val="24"/>
        </w:rPr>
        <w:t>relevant Specific Contract or Annexed RfP</w:t>
      </w:r>
      <w:r w:rsidRPr="002C18C8">
        <w:rPr>
          <w:w w:val="105"/>
          <w:sz w:val="24"/>
          <w:szCs w:val="24"/>
        </w:rPr>
        <w:t>.</w:t>
      </w:r>
      <w:r w:rsidR="000C5FA5" w:rsidRPr="002C18C8">
        <w:rPr>
          <w:sz w:val="24"/>
          <w:szCs w:val="24"/>
        </w:rPr>
        <w:t xml:space="preserve"> </w:t>
      </w:r>
    </w:p>
    <w:p w14:paraId="6E990AA0" w14:textId="28DEC7EE" w:rsidR="00197153" w:rsidRPr="002C18C8" w:rsidRDefault="008500AE">
      <w:pPr>
        <w:pStyle w:val="Corpsdetexte"/>
        <w:spacing w:before="115" w:line="244" w:lineRule="auto"/>
        <w:ind w:left="312" w:right="819"/>
        <w:jc w:val="both"/>
        <w:rPr>
          <w:sz w:val="24"/>
          <w:szCs w:val="24"/>
        </w:rPr>
      </w:pPr>
      <w:r w:rsidRPr="002C18C8">
        <w:rPr>
          <w:w w:val="105"/>
          <w:sz w:val="24"/>
          <w:szCs w:val="24"/>
        </w:rPr>
        <w:t>The EITM</w:t>
      </w:r>
      <w:r w:rsidR="004A1494" w:rsidRPr="002C18C8">
        <w:rPr>
          <w:w w:val="105"/>
          <w:sz w:val="24"/>
          <w:szCs w:val="24"/>
        </w:rPr>
        <w:t xml:space="preserve"> </w:t>
      </w:r>
      <w:r w:rsidRPr="002C18C8">
        <w:rPr>
          <w:w w:val="105"/>
          <w:sz w:val="24"/>
          <w:szCs w:val="24"/>
        </w:rPr>
        <w:t xml:space="preserve">shall have </w:t>
      </w:r>
      <w:r w:rsidRPr="00081E54">
        <w:rPr>
          <w:w w:val="105"/>
          <w:sz w:val="24"/>
          <w:szCs w:val="24"/>
          <w:highlight w:val="yellow"/>
        </w:rPr>
        <w:t>twenty</w:t>
      </w:r>
      <w:r w:rsidRPr="002C18C8">
        <w:rPr>
          <w:w w:val="105"/>
          <w:sz w:val="24"/>
          <w:szCs w:val="24"/>
        </w:rPr>
        <w:t xml:space="preserve"> </w:t>
      </w:r>
      <w:r w:rsidRPr="002C18C8">
        <w:rPr>
          <w:w w:val="105"/>
          <w:sz w:val="24"/>
          <w:szCs w:val="24"/>
          <w:highlight w:val="yellow"/>
        </w:rPr>
        <w:t>(20) days</w:t>
      </w:r>
      <w:r w:rsidRPr="002C18C8">
        <w:rPr>
          <w:w w:val="105"/>
          <w:sz w:val="24"/>
          <w:szCs w:val="24"/>
        </w:rPr>
        <w:t xml:space="preserve"> from receipt to approve or reject the final</w:t>
      </w:r>
      <w:r w:rsidRPr="002C18C8">
        <w:rPr>
          <w:spacing w:val="1"/>
          <w:w w:val="105"/>
          <w:sz w:val="24"/>
          <w:szCs w:val="24"/>
        </w:rPr>
        <w:t xml:space="preserve"> </w:t>
      </w:r>
      <w:r w:rsidRPr="002C18C8">
        <w:rPr>
          <w:w w:val="105"/>
          <w:sz w:val="24"/>
          <w:szCs w:val="24"/>
        </w:rPr>
        <w:t xml:space="preserve">report or deliverables, and the </w:t>
      </w:r>
      <w:r w:rsidR="73178CCF" w:rsidRPr="002C18C8">
        <w:rPr>
          <w:w w:val="105"/>
          <w:sz w:val="24"/>
          <w:szCs w:val="24"/>
        </w:rPr>
        <w:t>Supplier</w:t>
      </w:r>
      <w:r w:rsidRPr="002C18C8">
        <w:rPr>
          <w:w w:val="105"/>
          <w:sz w:val="24"/>
          <w:szCs w:val="24"/>
        </w:rPr>
        <w:t xml:space="preserve"> shall have </w:t>
      </w:r>
      <w:r w:rsidRPr="00081E54">
        <w:rPr>
          <w:w w:val="105"/>
          <w:sz w:val="24"/>
          <w:szCs w:val="24"/>
          <w:highlight w:val="yellow"/>
        </w:rPr>
        <w:t>twenty (20) days</w:t>
      </w:r>
      <w:r w:rsidRPr="002C18C8">
        <w:rPr>
          <w:w w:val="105"/>
          <w:sz w:val="24"/>
          <w:szCs w:val="24"/>
        </w:rPr>
        <w:t xml:space="preserve"> in which to submit</w:t>
      </w:r>
      <w:r w:rsidRPr="002C18C8">
        <w:rPr>
          <w:spacing w:val="-55"/>
          <w:w w:val="105"/>
          <w:sz w:val="24"/>
          <w:szCs w:val="24"/>
        </w:rPr>
        <w:t xml:space="preserve"> </w:t>
      </w:r>
      <w:r w:rsidRPr="002C18C8">
        <w:rPr>
          <w:w w:val="105"/>
          <w:sz w:val="24"/>
          <w:szCs w:val="24"/>
        </w:rPr>
        <w:t>additional information or a new final report or deliverable, at no additional cost for the</w:t>
      </w:r>
      <w:r w:rsidRPr="002C18C8">
        <w:rPr>
          <w:spacing w:val="1"/>
          <w:w w:val="105"/>
          <w:sz w:val="24"/>
          <w:szCs w:val="24"/>
        </w:rPr>
        <w:t xml:space="preserve"> </w:t>
      </w:r>
      <w:r w:rsidR="004A1494" w:rsidRPr="002C18C8">
        <w:rPr>
          <w:w w:val="105"/>
          <w:sz w:val="24"/>
          <w:szCs w:val="24"/>
        </w:rPr>
        <w:t>Association</w:t>
      </w:r>
      <w:r w:rsidRPr="002C18C8">
        <w:rPr>
          <w:w w:val="105"/>
          <w:sz w:val="24"/>
          <w:szCs w:val="24"/>
        </w:rPr>
        <w:t>.</w:t>
      </w:r>
    </w:p>
    <w:p w14:paraId="4D0D701B" w14:textId="16483623" w:rsidR="00411DDF" w:rsidRPr="002C18C8" w:rsidRDefault="0078213C" w:rsidP="00284F26">
      <w:pPr>
        <w:pStyle w:val="Corpsdetexte"/>
        <w:spacing w:before="117" w:line="244" w:lineRule="auto"/>
        <w:ind w:left="312" w:right="819"/>
        <w:jc w:val="both"/>
        <w:rPr>
          <w:w w:val="105"/>
          <w:sz w:val="24"/>
          <w:szCs w:val="24"/>
        </w:rPr>
      </w:pPr>
      <w:r w:rsidRPr="002C18C8">
        <w:rPr>
          <w:w w:val="105"/>
          <w:sz w:val="24"/>
          <w:szCs w:val="24"/>
        </w:rPr>
        <w:t xml:space="preserve">Provided the final report has been approved, </w:t>
      </w:r>
      <w:r w:rsidR="008500AE" w:rsidRPr="002C18C8">
        <w:rPr>
          <w:w w:val="105"/>
          <w:sz w:val="24"/>
          <w:szCs w:val="24"/>
        </w:rPr>
        <w:t>the EITM</w:t>
      </w:r>
      <w:r w:rsidR="0023639D">
        <w:rPr>
          <w:w w:val="105"/>
          <w:sz w:val="24"/>
          <w:szCs w:val="24"/>
        </w:rPr>
        <w:t xml:space="preserve"> </w:t>
      </w:r>
      <w:r w:rsidRPr="002C18C8">
        <w:rPr>
          <w:w w:val="105"/>
          <w:sz w:val="24"/>
          <w:szCs w:val="24"/>
        </w:rPr>
        <w:t xml:space="preserve">shall have </w:t>
      </w:r>
      <w:r w:rsidRPr="00081E54">
        <w:rPr>
          <w:w w:val="105"/>
          <w:sz w:val="24"/>
          <w:szCs w:val="24"/>
          <w:highlight w:val="yellow"/>
        </w:rPr>
        <w:t>thirty</w:t>
      </w:r>
      <w:r w:rsidRPr="002C18C8">
        <w:rPr>
          <w:w w:val="105"/>
          <w:sz w:val="24"/>
          <w:szCs w:val="24"/>
        </w:rPr>
        <w:t xml:space="preserve"> </w:t>
      </w:r>
      <w:r w:rsidRPr="002C18C8">
        <w:rPr>
          <w:w w:val="105"/>
          <w:sz w:val="24"/>
          <w:szCs w:val="24"/>
          <w:highlight w:val="yellow"/>
        </w:rPr>
        <w:t>(30)</w:t>
      </w:r>
      <w:r w:rsidRPr="002C18C8">
        <w:rPr>
          <w:w w:val="105"/>
          <w:sz w:val="24"/>
          <w:szCs w:val="24"/>
        </w:rPr>
        <w:t xml:space="preserve"> days</w:t>
      </w:r>
      <w:r w:rsidRPr="002C18C8">
        <w:rPr>
          <w:spacing w:val="1"/>
          <w:w w:val="105"/>
          <w:sz w:val="24"/>
          <w:szCs w:val="24"/>
        </w:rPr>
        <w:t xml:space="preserve"> </w:t>
      </w:r>
      <w:r w:rsidRPr="002C18C8">
        <w:rPr>
          <w:w w:val="105"/>
          <w:sz w:val="24"/>
          <w:szCs w:val="24"/>
        </w:rPr>
        <w:t>from</w:t>
      </w:r>
      <w:r w:rsidRPr="002C18C8">
        <w:rPr>
          <w:spacing w:val="-3"/>
          <w:w w:val="105"/>
          <w:sz w:val="24"/>
          <w:szCs w:val="24"/>
        </w:rPr>
        <w:t xml:space="preserve"> </w:t>
      </w:r>
      <w:r w:rsidRPr="002C18C8">
        <w:rPr>
          <w:w w:val="105"/>
          <w:sz w:val="24"/>
          <w:szCs w:val="24"/>
        </w:rPr>
        <w:t>the</w:t>
      </w:r>
      <w:r w:rsidRPr="002C18C8">
        <w:rPr>
          <w:spacing w:val="-3"/>
          <w:w w:val="105"/>
          <w:sz w:val="24"/>
          <w:szCs w:val="24"/>
        </w:rPr>
        <w:t xml:space="preserve"> </w:t>
      </w:r>
      <w:r w:rsidRPr="002C18C8">
        <w:rPr>
          <w:w w:val="105"/>
          <w:sz w:val="24"/>
          <w:szCs w:val="24"/>
        </w:rPr>
        <w:t>date</w:t>
      </w:r>
      <w:r w:rsidRPr="002C18C8">
        <w:rPr>
          <w:spacing w:val="-3"/>
          <w:w w:val="105"/>
          <w:sz w:val="24"/>
          <w:szCs w:val="24"/>
        </w:rPr>
        <w:t xml:space="preserve"> </w:t>
      </w:r>
      <w:r w:rsidRPr="002C18C8">
        <w:rPr>
          <w:w w:val="105"/>
          <w:sz w:val="24"/>
          <w:szCs w:val="24"/>
        </w:rPr>
        <w:t>of</w:t>
      </w:r>
      <w:r w:rsidRPr="002C18C8">
        <w:rPr>
          <w:spacing w:val="-3"/>
          <w:w w:val="105"/>
          <w:sz w:val="24"/>
          <w:szCs w:val="24"/>
        </w:rPr>
        <w:t xml:space="preserve"> </w:t>
      </w:r>
      <w:r w:rsidRPr="002C18C8">
        <w:rPr>
          <w:w w:val="105"/>
          <w:sz w:val="24"/>
          <w:szCs w:val="24"/>
        </w:rPr>
        <w:t>receipt</w:t>
      </w:r>
      <w:r w:rsidRPr="002C18C8">
        <w:rPr>
          <w:spacing w:val="-3"/>
          <w:w w:val="105"/>
          <w:sz w:val="24"/>
          <w:szCs w:val="24"/>
        </w:rPr>
        <w:t xml:space="preserve"> </w:t>
      </w:r>
      <w:r w:rsidRPr="002C18C8">
        <w:rPr>
          <w:w w:val="105"/>
          <w:sz w:val="24"/>
          <w:szCs w:val="24"/>
        </w:rPr>
        <w:t>of</w:t>
      </w:r>
      <w:r w:rsidRPr="002C18C8">
        <w:rPr>
          <w:spacing w:val="-3"/>
          <w:w w:val="105"/>
          <w:sz w:val="24"/>
          <w:szCs w:val="24"/>
        </w:rPr>
        <w:t xml:space="preserve"> </w:t>
      </w:r>
      <w:r w:rsidRPr="002C18C8">
        <w:rPr>
          <w:w w:val="105"/>
          <w:sz w:val="24"/>
          <w:szCs w:val="24"/>
        </w:rPr>
        <w:t>the</w:t>
      </w:r>
      <w:r w:rsidRPr="002C18C8">
        <w:rPr>
          <w:spacing w:val="-3"/>
          <w:w w:val="105"/>
          <w:sz w:val="24"/>
          <w:szCs w:val="24"/>
        </w:rPr>
        <w:t xml:space="preserve"> </w:t>
      </w:r>
      <w:r w:rsidRPr="002C18C8">
        <w:rPr>
          <w:w w:val="105"/>
          <w:sz w:val="24"/>
          <w:szCs w:val="24"/>
        </w:rPr>
        <w:t>relevant</w:t>
      </w:r>
      <w:r w:rsidRPr="002C18C8">
        <w:rPr>
          <w:spacing w:val="-3"/>
          <w:w w:val="105"/>
          <w:sz w:val="24"/>
          <w:szCs w:val="24"/>
        </w:rPr>
        <w:t xml:space="preserve"> </w:t>
      </w:r>
      <w:r w:rsidRPr="002C18C8">
        <w:rPr>
          <w:w w:val="105"/>
          <w:sz w:val="24"/>
          <w:szCs w:val="24"/>
        </w:rPr>
        <w:t>invoice</w:t>
      </w:r>
      <w:r w:rsidRPr="002C18C8">
        <w:rPr>
          <w:spacing w:val="-3"/>
          <w:w w:val="105"/>
          <w:sz w:val="24"/>
          <w:szCs w:val="24"/>
        </w:rPr>
        <w:t xml:space="preserve"> </w:t>
      </w:r>
      <w:r w:rsidRPr="002C18C8">
        <w:rPr>
          <w:w w:val="105"/>
          <w:sz w:val="24"/>
          <w:szCs w:val="24"/>
        </w:rPr>
        <w:t>to</w:t>
      </w:r>
      <w:r w:rsidRPr="002C18C8">
        <w:rPr>
          <w:spacing w:val="-7"/>
          <w:w w:val="105"/>
          <w:sz w:val="24"/>
          <w:szCs w:val="24"/>
        </w:rPr>
        <w:t xml:space="preserve"> </w:t>
      </w:r>
      <w:r w:rsidRPr="002C18C8">
        <w:rPr>
          <w:w w:val="105"/>
          <w:sz w:val="24"/>
          <w:szCs w:val="24"/>
        </w:rPr>
        <w:t>pay</w:t>
      </w:r>
      <w:r w:rsidRPr="002C18C8">
        <w:rPr>
          <w:spacing w:val="-4"/>
          <w:w w:val="105"/>
          <w:sz w:val="24"/>
          <w:szCs w:val="24"/>
        </w:rPr>
        <w:t xml:space="preserve"> </w:t>
      </w:r>
      <w:r w:rsidRPr="002C18C8">
        <w:rPr>
          <w:w w:val="105"/>
          <w:sz w:val="24"/>
          <w:szCs w:val="24"/>
        </w:rPr>
        <w:t>the</w:t>
      </w:r>
      <w:r w:rsidRPr="002C18C8">
        <w:rPr>
          <w:spacing w:val="-4"/>
          <w:w w:val="105"/>
          <w:sz w:val="24"/>
          <w:szCs w:val="24"/>
        </w:rPr>
        <w:t xml:space="preserve"> </w:t>
      </w:r>
      <w:r w:rsidR="004A1494" w:rsidRPr="002C18C8">
        <w:rPr>
          <w:w w:val="105"/>
          <w:sz w:val="24"/>
          <w:szCs w:val="24"/>
        </w:rPr>
        <w:t>fee</w:t>
      </w:r>
      <w:r w:rsidRPr="002C18C8">
        <w:rPr>
          <w:w w:val="105"/>
          <w:sz w:val="24"/>
          <w:szCs w:val="24"/>
        </w:rPr>
        <w:t>.</w:t>
      </w:r>
      <w:r w:rsidR="00764550" w:rsidRPr="002C18C8">
        <w:rPr>
          <w:w w:val="105"/>
          <w:sz w:val="24"/>
          <w:szCs w:val="24"/>
        </w:rPr>
        <w:t xml:space="preserve"> For the avoidance of any doubt, payments shall be executed only if the </w:t>
      </w:r>
      <w:r w:rsidR="000B1380">
        <w:rPr>
          <w:w w:val="105"/>
          <w:sz w:val="24"/>
          <w:szCs w:val="24"/>
        </w:rPr>
        <w:t>Supplier</w:t>
      </w:r>
      <w:r w:rsidR="00764550" w:rsidRPr="002C18C8">
        <w:rPr>
          <w:w w:val="105"/>
          <w:sz w:val="24"/>
          <w:szCs w:val="24"/>
        </w:rPr>
        <w:t xml:space="preserve"> has fulfilled all his contractual obligations by the date on which the invoice is submitted.</w:t>
      </w:r>
    </w:p>
    <w:p w14:paraId="09DFBA97" w14:textId="77777777" w:rsidR="006A2AB7" w:rsidRPr="002C18C8" w:rsidRDefault="006A2AB7" w:rsidP="00284F26">
      <w:pPr>
        <w:pStyle w:val="Corpsdetexte"/>
        <w:spacing w:before="117" w:line="244" w:lineRule="auto"/>
        <w:ind w:left="312" w:right="819"/>
        <w:jc w:val="both"/>
        <w:rPr>
          <w:w w:val="105"/>
          <w:sz w:val="24"/>
          <w:szCs w:val="24"/>
        </w:rPr>
      </w:pPr>
    </w:p>
    <w:p w14:paraId="6A5C69AE" w14:textId="33CABC8A" w:rsidR="006A2AB7" w:rsidRPr="002C18C8" w:rsidRDefault="006A2AB7" w:rsidP="006A2AB7">
      <w:pPr>
        <w:pStyle w:val="Titre3"/>
        <w:numPr>
          <w:ilvl w:val="2"/>
          <w:numId w:val="1"/>
        </w:numPr>
        <w:tabs>
          <w:tab w:val="left" w:pos="978"/>
        </w:tabs>
        <w:ind w:left="977" w:hanging="666"/>
        <w:jc w:val="both"/>
        <w:rPr>
          <w:spacing w:val="-1"/>
          <w:w w:val="105"/>
          <w:sz w:val="24"/>
          <w:szCs w:val="24"/>
          <w:u w:val="none"/>
        </w:rPr>
      </w:pPr>
      <w:r w:rsidRPr="002C18C8">
        <w:rPr>
          <w:spacing w:val="-1"/>
          <w:w w:val="105"/>
          <w:sz w:val="24"/>
          <w:szCs w:val="24"/>
          <w:u w:val="none"/>
        </w:rPr>
        <w:t>Suspension of payment</w:t>
      </w:r>
    </w:p>
    <w:p w14:paraId="383BF54A" w14:textId="31578098" w:rsidR="006E579D" w:rsidRPr="002C18C8" w:rsidRDefault="006E579D" w:rsidP="002A3368">
      <w:pPr>
        <w:pStyle w:val="Corpsdetexte"/>
        <w:spacing w:before="117" w:line="244" w:lineRule="auto"/>
        <w:ind w:left="312" w:right="819"/>
        <w:jc w:val="both"/>
        <w:rPr>
          <w:w w:val="105"/>
          <w:sz w:val="24"/>
          <w:szCs w:val="24"/>
        </w:rPr>
      </w:pPr>
      <w:r w:rsidRPr="002C18C8">
        <w:rPr>
          <w:w w:val="105"/>
          <w:sz w:val="24"/>
          <w:szCs w:val="24"/>
        </w:rPr>
        <w:t xml:space="preserve">The EITM may suspend the payment periods specified </w:t>
      </w:r>
      <w:r w:rsidR="006A2AB7" w:rsidRPr="002C18C8">
        <w:rPr>
          <w:w w:val="105"/>
          <w:sz w:val="24"/>
          <w:szCs w:val="24"/>
        </w:rPr>
        <w:t>in Article I.4.3</w:t>
      </w:r>
      <w:r w:rsidRPr="002C18C8">
        <w:rPr>
          <w:w w:val="105"/>
          <w:sz w:val="24"/>
          <w:szCs w:val="24"/>
        </w:rPr>
        <w:t xml:space="preserve"> at any time by notifying the supplier that its invoice cannot be processed. The reasons the EITM may cite for not being able to process an invoice are:</w:t>
      </w:r>
    </w:p>
    <w:p w14:paraId="6F3DFBE9" w14:textId="77777777" w:rsidR="006E579D" w:rsidRPr="002C18C8" w:rsidRDefault="006E579D" w:rsidP="002A3368">
      <w:pPr>
        <w:pStyle w:val="Corpsdetexte"/>
        <w:spacing w:before="117" w:line="244" w:lineRule="auto"/>
        <w:ind w:left="312" w:right="819"/>
        <w:jc w:val="both"/>
        <w:rPr>
          <w:w w:val="105"/>
          <w:sz w:val="24"/>
          <w:szCs w:val="24"/>
        </w:rPr>
      </w:pPr>
      <w:r w:rsidRPr="002C18C8">
        <w:rPr>
          <w:w w:val="105"/>
          <w:sz w:val="24"/>
          <w:szCs w:val="24"/>
        </w:rPr>
        <w:lastRenderedPageBreak/>
        <w:t>(a)</w:t>
      </w:r>
      <w:r w:rsidRPr="002C18C8">
        <w:rPr>
          <w:w w:val="105"/>
          <w:sz w:val="24"/>
          <w:szCs w:val="24"/>
        </w:rPr>
        <w:tab/>
        <w:t xml:space="preserve">because it does not comply with the FWC; </w:t>
      </w:r>
    </w:p>
    <w:p w14:paraId="37F6064B" w14:textId="05A9BFBD" w:rsidR="006E579D" w:rsidRPr="002C18C8" w:rsidRDefault="006E579D" w:rsidP="002A3368">
      <w:pPr>
        <w:pStyle w:val="Corpsdetexte"/>
        <w:spacing w:before="117" w:line="244" w:lineRule="auto"/>
        <w:ind w:left="312" w:right="819"/>
        <w:jc w:val="both"/>
        <w:rPr>
          <w:w w:val="105"/>
          <w:sz w:val="24"/>
          <w:szCs w:val="24"/>
        </w:rPr>
      </w:pPr>
      <w:r w:rsidRPr="002C18C8">
        <w:rPr>
          <w:w w:val="105"/>
          <w:sz w:val="24"/>
          <w:szCs w:val="24"/>
        </w:rPr>
        <w:t>(b)</w:t>
      </w:r>
      <w:r w:rsidRPr="002C18C8">
        <w:rPr>
          <w:w w:val="105"/>
          <w:sz w:val="24"/>
          <w:szCs w:val="24"/>
        </w:rPr>
        <w:tab/>
        <w:t xml:space="preserve">because the </w:t>
      </w:r>
      <w:r w:rsidR="00317DC3" w:rsidRPr="002C18C8">
        <w:rPr>
          <w:w w:val="105"/>
          <w:sz w:val="24"/>
          <w:szCs w:val="24"/>
        </w:rPr>
        <w:t>supplier</w:t>
      </w:r>
      <w:r w:rsidRPr="002C18C8">
        <w:rPr>
          <w:w w:val="105"/>
          <w:sz w:val="24"/>
          <w:szCs w:val="24"/>
        </w:rPr>
        <w:t xml:space="preserve"> has not produced the appropriate documents or deliverables; or </w:t>
      </w:r>
    </w:p>
    <w:p w14:paraId="745C2D68" w14:textId="2327A763" w:rsidR="006E579D" w:rsidRPr="002C18C8" w:rsidRDefault="006E579D" w:rsidP="002A3368">
      <w:pPr>
        <w:pStyle w:val="Corpsdetexte"/>
        <w:spacing w:before="117" w:line="244" w:lineRule="auto"/>
        <w:ind w:left="312" w:right="819"/>
        <w:jc w:val="both"/>
        <w:rPr>
          <w:w w:val="105"/>
          <w:sz w:val="24"/>
          <w:szCs w:val="24"/>
        </w:rPr>
      </w:pPr>
      <w:r w:rsidRPr="002C18C8">
        <w:rPr>
          <w:w w:val="105"/>
          <w:sz w:val="24"/>
          <w:szCs w:val="24"/>
        </w:rPr>
        <w:t>(c)</w:t>
      </w:r>
      <w:r w:rsidRPr="002C18C8">
        <w:rPr>
          <w:w w:val="105"/>
          <w:sz w:val="24"/>
          <w:szCs w:val="24"/>
        </w:rPr>
        <w:tab/>
        <w:t xml:space="preserve">because the </w:t>
      </w:r>
      <w:r w:rsidR="00317DC3" w:rsidRPr="002C18C8">
        <w:rPr>
          <w:w w:val="105"/>
          <w:sz w:val="24"/>
          <w:szCs w:val="24"/>
        </w:rPr>
        <w:t>EITM</w:t>
      </w:r>
      <w:r w:rsidRPr="002C18C8">
        <w:rPr>
          <w:w w:val="105"/>
          <w:sz w:val="24"/>
          <w:szCs w:val="24"/>
        </w:rPr>
        <w:t xml:space="preserve"> has observations on the documents or deliverables submitted with the invoice. </w:t>
      </w:r>
    </w:p>
    <w:p w14:paraId="0F46D789" w14:textId="647E89A1" w:rsidR="006E579D" w:rsidRPr="002C18C8" w:rsidRDefault="006E579D" w:rsidP="002A3368">
      <w:pPr>
        <w:pStyle w:val="Corpsdetexte"/>
        <w:spacing w:before="117" w:line="244" w:lineRule="auto"/>
        <w:ind w:left="312" w:right="819"/>
        <w:jc w:val="both"/>
        <w:rPr>
          <w:w w:val="105"/>
          <w:sz w:val="24"/>
          <w:szCs w:val="24"/>
        </w:rPr>
      </w:pPr>
      <w:r w:rsidRPr="002C18C8">
        <w:rPr>
          <w:w w:val="105"/>
          <w:sz w:val="24"/>
          <w:szCs w:val="24"/>
        </w:rPr>
        <w:t xml:space="preserve">The </w:t>
      </w:r>
      <w:r w:rsidR="00317DC3" w:rsidRPr="002C18C8">
        <w:rPr>
          <w:w w:val="105"/>
          <w:sz w:val="24"/>
          <w:szCs w:val="24"/>
        </w:rPr>
        <w:t>EITM</w:t>
      </w:r>
      <w:r w:rsidRPr="002C18C8">
        <w:rPr>
          <w:w w:val="105"/>
          <w:sz w:val="24"/>
          <w:szCs w:val="24"/>
        </w:rPr>
        <w:t xml:space="preserve"> must notify the </w:t>
      </w:r>
      <w:r w:rsidR="00317DC3" w:rsidRPr="002C18C8">
        <w:rPr>
          <w:w w:val="105"/>
          <w:sz w:val="24"/>
          <w:szCs w:val="24"/>
        </w:rPr>
        <w:t>Supplier</w:t>
      </w:r>
      <w:r w:rsidRPr="002C18C8">
        <w:rPr>
          <w:w w:val="105"/>
          <w:sz w:val="24"/>
          <w:szCs w:val="24"/>
        </w:rPr>
        <w:t xml:space="preserve"> as soon as possible of any such suspension, giving the reasons for it. In cases b) and c) referred above, the </w:t>
      </w:r>
      <w:r w:rsidR="00F92A5F" w:rsidRPr="002C18C8">
        <w:rPr>
          <w:w w:val="105"/>
          <w:sz w:val="24"/>
          <w:szCs w:val="24"/>
        </w:rPr>
        <w:t>EITM</w:t>
      </w:r>
      <w:r w:rsidRPr="002C18C8">
        <w:rPr>
          <w:w w:val="105"/>
          <w:sz w:val="24"/>
          <w:szCs w:val="24"/>
        </w:rPr>
        <w:t xml:space="preserve"> shall notify the </w:t>
      </w:r>
      <w:r w:rsidR="00F92A5F" w:rsidRPr="002C18C8">
        <w:rPr>
          <w:w w:val="105"/>
          <w:sz w:val="24"/>
          <w:szCs w:val="24"/>
        </w:rPr>
        <w:t>Supplier</w:t>
      </w:r>
      <w:r w:rsidRPr="002C18C8">
        <w:rPr>
          <w:w w:val="105"/>
          <w:sz w:val="24"/>
          <w:szCs w:val="24"/>
        </w:rPr>
        <w:t xml:space="preserve"> the time limits to submit additional information or corrections or a new version of the documents or deliverables if the </w:t>
      </w:r>
      <w:r w:rsidR="006B5D3B" w:rsidRPr="002C18C8">
        <w:rPr>
          <w:w w:val="105"/>
          <w:sz w:val="24"/>
          <w:szCs w:val="24"/>
        </w:rPr>
        <w:t>EITM</w:t>
      </w:r>
      <w:r w:rsidRPr="002C18C8">
        <w:rPr>
          <w:w w:val="105"/>
          <w:sz w:val="24"/>
          <w:szCs w:val="24"/>
        </w:rPr>
        <w:t xml:space="preserve"> requires it. </w:t>
      </w:r>
    </w:p>
    <w:p w14:paraId="2BC753D9" w14:textId="2A61999C" w:rsidR="006E579D" w:rsidRPr="002C18C8" w:rsidRDefault="006E579D" w:rsidP="002A3368">
      <w:pPr>
        <w:pStyle w:val="Corpsdetexte"/>
        <w:spacing w:before="117" w:line="244" w:lineRule="auto"/>
        <w:ind w:left="312" w:right="819"/>
        <w:jc w:val="both"/>
        <w:rPr>
          <w:w w:val="105"/>
          <w:sz w:val="24"/>
          <w:szCs w:val="24"/>
        </w:rPr>
      </w:pPr>
      <w:r w:rsidRPr="002C18C8">
        <w:rPr>
          <w:w w:val="105"/>
          <w:sz w:val="24"/>
          <w:szCs w:val="24"/>
        </w:rPr>
        <w:t xml:space="preserve">Suspension takes effect on the date the </w:t>
      </w:r>
      <w:r w:rsidR="00F92A5F" w:rsidRPr="002C18C8">
        <w:rPr>
          <w:w w:val="105"/>
          <w:sz w:val="24"/>
          <w:szCs w:val="24"/>
        </w:rPr>
        <w:t>EITM</w:t>
      </w:r>
      <w:r w:rsidRPr="002C18C8">
        <w:rPr>
          <w:w w:val="105"/>
          <w:sz w:val="24"/>
          <w:szCs w:val="24"/>
        </w:rPr>
        <w:t xml:space="preserve"> sends the notification. The remaining payment period resumes from the date on which the requested information or revised documents are </w:t>
      </w:r>
      <w:r w:rsidR="00A86E39" w:rsidRPr="002C18C8">
        <w:rPr>
          <w:w w:val="105"/>
          <w:sz w:val="24"/>
          <w:szCs w:val="24"/>
        </w:rPr>
        <w:t>received,</w:t>
      </w:r>
      <w:r w:rsidRPr="002C18C8">
        <w:rPr>
          <w:w w:val="105"/>
          <w:sz w:val="24"/>
          <w:szCs w:val="24"/>
        </w:rPr>
        <w:t xml:space="preserve"> or the necessary further verification</w:t>
      </w:r>
      <w:r w:rsidR="00DF4D53" w:rsidRPr="002C18C8">
        <w:rPr>
          <w:w w:val="105"/>
          <w:sz w:val="24"/>
          <w:szCs w:val="24"/>
        </w:rPr>
        <w:t xml:space="preserve"> </w:t>
      </w:r>
      <w:r w:rsidRPr="002C18C8">
        <w:rPr>
          <w:w w:val="105"/>
          <w:sz w:val="24"/>
          <w:szCs w:val="24"/>
        </w:rPr>
        <w:t xml:space="preserve">is carried out. Where the suspension period exceeds two months, the </w:t>
      </w:r>
      <w:r w:rsidR="00A86E39" w:rsidRPr="002C18C8">
        <w:rPr>
          <w:w w:val="105"/>
          <w:sz w:val="24"/>
          <w:szCs w:val="24"/>
        </w:rPr>
        <w:t xml:space="preserve">Supplier </w:t>
      </w:r>
      <w:r w:rsidRPr="002C18C8">
        <w:rPr>
          <w:w w:val="105"/>
          <w:sz w:val="24"/>
          <w:szCs w:val="24"/>
        </w:rPr>
        <w:t xml:space="preserve">may request the </w:t>
      </w:r>
      <w:r w:rsidR="00A86E39" w:rsidRPr="002C18C8">
        <w:rPr>
          <w:w w:val="105"/>
          <w:sz w:val="24"/>
          <w:szCs w:val="24"/>
        </w:rPr>
        <w:t>EITM</w:t>
      </w:r>
      <w:r w:rsidRPr="002C18C8">
        <w:rPr>
          <w:w w:val="105"/>
          <w:sz w:val="24"/>
          <w:szCs w:val="24"/>
        </w:rPr>
        <w:t xml:space="preserve"> to justify the continued suspension. </w:t>
      </w:r>
    </w:p>
    <w:p w14:paraId="3CD8D825" w14:textId="5F5DE2C4" w:rsidR="00197153" w:rsidRDefault="006E579D" w:rsidP="002A3368">
      <w:pPr>
        <w:pStyle w:val="Corpsdetexte"/>
        <w:spacing w:before="117" w:line="244" w:lineRule="auto"/>
        <w:ind w:left="312" w:right="819"/>
        <w:jc w:val="both"/>
        <w:rPr>
          <w:w w:val="105"/>
          <w:sz w:val="24"/>
          <w:szCs w:val="24"/>
        </w:rPr>
      </w:pPr>
      <w:r w:rsidRPr="002C18C8">
        <w:rPr>
          <w:w w:val="105"/>
          <w:sz w:val="24"/>
          <w:szCs w:val="24"/>
        </w:rPr>
        <w:t xml:space="preserve">Where the payment periods have been suspended following rejection of a document referred to in </w:t>
      </w:r>
      <w:r w:rsidR="00325D3C" w:rsidRPr="002C18C8">
        <w:rPr>
          <w:w w:val="105"/>
          <w:sz w:val="24"/>
          <w:szCs w:val="24"/>
        </w:rPr>
        <w:t>b) and c)</w:t>
      </w:r>
      <w:r w:rsidRPr="002C18C8">
        <w:rPr>
          <w:w w:val="105"/>
          <w:sz w:val="24"/>
          <w:szCs w:val="24"/>
        </w:rPr>
        <w:t xml:space="preserve"> of this Article and the new document produced is also rejected, </w:t>
      </w:r>
      <w:r w:rsidR="00325D3C" w:rsidRPr="002C18C8">
        <w:rPr>
          <w:w w:val="105"/>
          <w:sz w:val="24"/>
          <w:szCs w:val="24"/>
        </w:rPr>
        <w:t>EITM</w:t>
      </w:r>
      <w:r w:rsidRPr="002C18C8">
        <w:rPr>
          <w:w w:val="105"/>
          <w:sz w:val="24"/>
          <w:szCs w:val="24"/>
        </w:rPr>
        <w:t xml:space="preserve"> reserves the right to terminate the </w:t>
      </w:r>
      <w:r w:rsidR="00325D3C" w:rsidRPr="002C18C8">
        <w:rPr>
          <w:w w:val="105"/>
          <w:sz w:val="24"/>
          <w:szCs w:val="24"/>
        </w:rPr>
        <w:t>S</w:t>
      </w:r>
      <w:r w:rsidRPr="002C18C8">
        <w:rPr>
          <w:w w:val="105"/>
          <w:sz w:val="24"/>
          <w:szCs w:val="24"/>
        </w:rPr>
        <w:t xml:space="preserve">pecific </w:t>
      </w:r>
      <w:r w:rsidR="00325D3C" w:rsidRPr="002C18C8">
        <w:rPr>
          <w:w w:val="105"/>
          <w:sz w:val="24"/>
          <w:szCs w:val="24"/>
        </w:rPr>
        <w:t>Co</w:t>
      </w:r>
      <w:r w:rsidRPr="002C18C8">
        <w:rPr>
          <w:w w:val="105"/>
          <w:sz w:val="24"/>
          <w:szCs w:val="24"/>
        </w:rPr>
        <w:t xml:space="preserve">ntract in accordance with Article </w:t>
      </w:r>
      <w:r w:rsidR="00286426">
        <w:rPr>
          <w:w w:val="105"/>
          <w:sz w:val="24"/>
          <w:szCs w:val="24"/>
        </w:rPr>
        <w:t>I.7</w:t>
      </w:r>
      <w:r w:rsidRPr="002C18C8">
        <w:rPr>
          <w:w w:val="105"/>
          <w:sz w:val="24"/>
          <w:szCs w:val="24"/>
        </w:rPr>
        <w:t>.</w:t>
      </w:r>
    </w:p>
    <w:p w14:paraId="1E066BE1" w14:textId="77777777" w:rsidR="003D1A28" w:rsidRDefault="003D1A28" w:rsidP="002A3368">
      <w:pPr>
        <w:pStyle w:val="Corpsdetexte"/>
        <w:spacing w:before="117" w:line="244" w:lineRule="auto"/>
        <w:ind w:left="312" w:right="819"/>
        <w:jc w:val="both"/>
        <w:rPr>
          <w:w w:val="105"/>
          <w:sz w:val="24"/>
          <w:szCs w:val="24"/>
        </w:rPr>
      </w:pPr>
    </w:p>
    <w:p w14:paraId="3ED7760B" w14:textId="77777777" w:rsidR="00BE17D1" w:rsidRPr="00BE17D1" w:rsidRDefault="003D1A28" w:rsidP="00BE17D1">
      <w:pPr>
        <w:pStyle w:val="Titre3"/>
        <w:numPr>
          <w:ilvl w:val="2"/>
          <w:numId w:val="1"/>
        </w:numPr>
        <w:tabs>
          <w:tab w:val="left" w:pos="978"/>
        </w:tabs>
        <w:ind w:left="977" w:hanging="666"/>
        <w:jc w:val="both"/>
        <w:rPr>
          <w:u w:val="none"/>
        </w:rPr>
      </w:pPr>
      <w:r w:rsidRPr="003D1A28">
        <w:rPr>
          <w:spacing w:val="-1"/>
          <w:w w:val="105"/>
          <w:sz w:val="24"/>
          <w:szCs w:val="24"/>
          <w:u w:val="none"/>
        </w:rPr>
        <w:t>Reduction</w:t>
      </w:r>
      <w:r w:rsidRPr="002C18C8">
        <w:t xml:space="preserve"> </w:t>
      </w:r>
      <w:r w:rsidRPr="00BE17D1">
        <w:rPr>
          <w:u w:val="none"/>
        </w:rPr>
        <w:t>in price</w:t>
      </w:r>
    </w:p>
    <w:p w14:paraId="640A7DA8" w14:textId="4B1D51C9" w:rsidR="003D1A28" w:rsidRPr="00BE17D1" w:rsidRDefault="003D1A28" w:rsidP="00FC0F4E">
      <w:pPr>
        <w:pStyle w:val="Titre3"/>
        <w:numPr>
          <w:ilvl w:val="0"/>
          <w:numId w:val="0"/>
        </w:numPr>
        <w:tabs>
          <w:tab w:val="left" w:pos="978"/>
        </w:tabs>
        <w:ind w:left="312"/>
        <w:jc w:val="both"/>
      </w:pPr>
      <w:r w:rsidRPr="00BE17D1">
        <w:rPr>
          <w:sz w:val="24"/>
          <w:szCs w:val="24"/>
        </w:rPr>
        <w:t>Quality standards</w:t>
      </w:r>
    </w:p>
    <w:p w14:paraId="0183903E" w14:textId="4A6A83AA" w:rsidR="003D1A28" w:rsidRPr="002C18C8" w:rsidRDefault="003D1A28" w:rsidP="003D1A28">
      <w:pPr>
        <w:pStyle w:val="Corpsdetexte"/>
        <w:spacing w:before="119" w:line="247" w:lineRule="auto"/>
        <w:ind w:left="312" w:right="817"/>
        <w:jc w:val="both"/>
        <w:rPr>
          <w:sz w:val="24"/>
          <w:szCs w:val="24"/>
        </w:rPr>
      </w:pPr>
      <w:r w:rsidRPr="002C18C8">
        <w:rPr>
          <w:sz w:val="24"/>
          <w:szCs w:val="24"/>
        </w:rPr>
        <w:t xml:space="preserve">If the supplier fails to provide the service in accordance with the FWC or a specific contract (‘unperformed obligations’) or if it fails to provide the service in accordance with the expected quality levels specified in the RfP (‘low quality delivery’), the EITM may reduce or recover payments proportionally to the seriousness of the unperformed obligations or low-quality delivery. This includes in particular cases where the EITM cannot approve a result, report or deliverable after the supplier has submitted the required additional information, correction or new version. </w:t>
      </w:r>
    </w:p>
    <w:p w14:paraId="51DF83F6" w14:textId="77777777" w:rsidR="00B4172A" w:rsidRPr="002C18C8" w:rsidRDefault="00B4172A" w:rsidP="00B4172A">
      <w:pPr>
        <w:pStyle w:val="Titre3"/>
        <w:numPr>
          <w:ilvl w:val="0"/>
          <w:numId w:val="0"/>
        </w:numPr>
        <w:tabs>
          <w:tab w:val="left" w:pos="978"/>
        </w:tabs>
        <w:ind w:left="312"/>
        <w:jc w:val="both"/>
        <w:rPr>
          <w:sz w:val="24"/>
          <w:szCs w:val="24"/>
        </w:rPr>
      </w:pPr>
      <w:r w:rsidRPr="002C18C8">
        <w:rPr>
          <w:sz w:val="24"/>
          <w:szCs w:val="24"/>
        </w:rPr>
        <w:t>Procedure</w:t>
      </w:r>
    </w:p>
    <w:p w14:paraId="06D651BB" w14:textId="77777777" w:rsidR="00B4172A" w:rsidRPr="002C18C8" w:rsidRDefault="00B4172A" w:rsidP="00B4172A">
      <w:pPr>
        <w:pStyle w:val="Corpsdetexte"/>
        <w:spacing w:before="119" w:line="247" w:lineRule="auto"/>
        <w:ind w:left="312" w:right="817"/>
        <w:jc w:val="both"/>
        <w:rPr>
          <w:sz w:val="24"/>
          <w:szCs w:val="24"/>
        </w:rPr>
      </w:pPr>
      <w:r w:rsidRPr="002C18C8">
        <w:rPr>
          <w:sz w:val="24"/>
          <w:szCs w:val="24"/>
        </w:rPr>
        <w:t xml:space="preserve">The EITM must formally notify the supplier of its intention to reduce payment and the corresponding calculated amount. </w:t>
      </w:r>
    </w:p>
    <w:p w14:paraId="670A32D8" w14:textId="77777777" w:rsidR="00B4172A" w:rsidRPr="002C18C8" w:rsidRDefault="00B4172A" w:rsidP="00B4172A">
      <w:pPr>
        <w:pStyle w:val="Corpsdetexte"/>
        <w:spacing w:before="119" w:line="247" w:lineRule="auto"/>
        <w:ind w:left="312" w:right="817"/>
        <w:jc w:val="both"/>
        <w:rPr>
          <w:sz w:val="24"/>
          <w:szCs w:val="24"/>
        </w:rPr>
      </w:pPr>
      <w:r w:rsidRPr="002C18C8">
        <w:rPr>
          <w:sz w:val="24"/>
          <w:szCs w:val="24"/>
        </w:rPr>
        <w:t xml:space="preserve">The supplier has </w:t>
      </w:r>
      <w:r w:rsidRPr="002C18C8">
        <w:rPr>
          <w:sz w:val="24"/>
          <w:szCs w:val="24"/>
          <w:highlight w:val="yellow"/>
        </w:rPr>
        <w:t>30</w:t>
      </w:r>
      <w:r w:rsidRPr="002C18C8">
        <w:rPr>
          <w:sz w:val="24"/>
          <w:szCs w:val="24"/>
        </w:rPr>
        <w:t xml:space="preserve"> days following the date of receipt to submit observations. Failing that, the decision becomes enforceable the day after the time limit for submitting observations has elapsed. </w:t>
      </w:r>
    </w:p>
    <w:p w14:paraId="0D4D865A" w14:textId="77777777" w:rsidR="00B4172A" w:rsidRPr="002C18C8" w:rsidRDefault="00B4172A" w:rsidP="00B4172A">
      <w:pPr>
        <w:pStyle w:val="Corpsdetexte"/>
        <w:spacing w:before="119" w:line="247" w:lineRule="auto"/>
        <w:ind w:left="312" w:right="817"/>
        <w:jc w:val="both"/>
        <w:rPr>
          <w:sz w:val="24"/>
          <w:szCs w:val="24"/>
        </w:rPr>
      </w:pPr>
      <w:r w:rsidRPr="002C18C8">
        <w:rPr>
          <w:sz w:val="24"/>
          <w:szCs w:val="24"/>
        </w:rPr>
        <w:t xml:space="preserve">If the supplier submits observations, the EITM, taking into account the relevant observations, must notify the supplier: </w:t>
      </w:r>
    </w:p>
    <w:p w14:paraId="7227E42A" w14:textId="77777777" w:rsidR="00B4172A" w:rsidRPr="002C18C8" w:rsidRDefault="00B4172A" w:rsidP="00B4172A">
      <w:pPr>
        <w:pStyle w:val="Corpsdetexte"/>
        <w:spacing w:before="119" w:line="247" w:lineRule="auto"/>
        <w:ind w:left="312" w:right="817"/>
        <w:jc w:val="both"/>
        <w:rPr>
          <w:sz w:val="24"/>
          <w:szCs w:val="24"/>
        </w:rPr>
      </w:pPr>
      <w:r w:rsidRPr="002C18C8">
        <w:rPr>
          <w:sz w:val="24"/>
          <w:szCs w:val="24"/>
        </w:rPr>
        <w:t xml:space="preserve">(a) of the withdrawal of its intention to reduce payment; or </w:t>
      </w:r>
    </w:p>
    <w:p w14:paraId="7F69054E" w14:textId="77777777" w:rsidR="00B4172A" w:rsidRPr="002C18C8" w:rsidRDefault="00B4172A" w:rsidP="00B4172A">
      <w:pPr>
        <w:pStyle w:val="Corpsdetexte"/>
        <w:spacing w:before="119" w:line="247" w:lineRule="auto"/>
        <w:ind w:left="312" w:right="817"/>
        <w:jc w:val="both"/>
        <w:rPr>
          <w:sz w:val="24"/>
          <w:szCs w:val="24"/>
        </w:rPr>
      </w:pPr>
      <w:r w:rsidRPr="002C18C8">
        <w:rPr>
          <w:sz w:val="24"/>
          <w:szCs w:val="24"/>
        </w:rPr>
        <w:t xml:space="preserve">(b) of its final decision to reduce payment and the corresponding amount. </w:t>
      </w:r>
    </w:p>
    <w:p w14:paraId="7AFD90D2" w14:textId="77777777" w:rsidR="00B4172A" w:rsidRPr="002C18C8" w:rsidRDefault="00B4172A" w:rsidP="00B4172A">
      <w:pPr>
        <w:pStyle w:val="Corpsdetexte"/>
        <w:spacing w:before="119" w:line="247" w:lineRule="auto"/>
        <w:ind w:left="312" w:right="817"/>
        <w:jc w:val="both"/>
        <w:rPr>
          <w:sz w:val="24"/>
          <w:szCs w:val="24"/>
        </w:rPr>
      </w:pPr>
    </w:p>
    <w:p w14:paraId="6CA9C27F" w14:textId="77777777" w:rsidR="00B4172A" w:rsidRPr="002C18C8" w:rsidRDefault="00B4172A" w:rsidP="00B4172A">
      <w:pPr>
        <w:pStyle w:val="Titre3"/>
        <w:numPr>
          <w:ilvl w:val="0"/>
          <w:numId w:val="0"/>
        </w:numPr>
        <w:tabs>
          <w:tab w:val="left" w:pos="978"/>
        </w:tabs>
        <w:ind w:left="312"/>
        <w:jc w:val="both"/>
        <w:rPr>
          <w:sz w:val="24"/>
          <w:szCs w:val="24"/>
        </w:rPr>
      </w:pPr>
      <w:r w:rsidRPr="002C18C8">
        <w:rPr>
          <w:sz w:val="24"/>
          <w:szCs w:val="24"/>
        </w:rPr>
        <w:t>Claims and liability</w:t>
      </w:r>
    </w:p>
    <w:p w14:paraId="479765DE" w14:textId="3F5BF2B0" w:rsidR="00B4172A" w:rsidRPr="002C18C8" w:rsidRDefault="00B4172A" w:rsidP="00B4172A">
      <w:pPr>
        <w:pStyle w:val="Corpsdetexte"/>
        <w:spacing w:before="119" w:line="247" w:lineRule="auto"/>
        <w:ind w:left="312" w:right="817"/>
        <w:jc w:val="both"/>
        <w:rPr>
          <w:sz w:val="24"/>
          <w:szCs w:val="24"/>
        </w:rPr>
      </w:pPr>
      <w:r w:rsidRPr="002C18C8">
        <w:rPr>
          <w:sz w:val="24"/>
          <w:szCs w:val="24"/>
        </w:rPr>
        <w:lastRenderedPageBreak/>
        <w:t xml:space="preserve">Any reduction in price does not affect the supplier’s actual or potential liability or the EITM’s rights under </w:t>
      </w:r>
      <w:r w:rsidR="00BE193E">
        <w:rPr>
          <w:sz w:val="24"/>
          <w:szCs w:val="24"/>
        </w:rPr>
        <w:t xml:space="preserve">Section 11 of </w:t>
      </w:r>
      <w:r w:rsidRPr="002C18C8">
        <w:rPr>
          <w:sz w:val="24"/>
          <w:szCs w:val="24"/>
        </w:rPr>
        <w:t>the Annexed standard Terms and Conditions.</w:t>
      </w:r>
    </w:p>
    <w:p w14:paraId="4B064186" w14:textId="77777777" w:rsidR="003D1A28" w:rsidRPr="002C18C8" w:rsidRDefault="003D1A28" w:rsidP="002A3368">
      <w:pPr>
        <w:pStyle w:val="Corpsdetexte"/>
        <w:spacing w:before="117" w:line="244" w:lineRule="auto"/>
        <w:ind w:left="312" w:right="819"/>
        <w:jc w:val="both"/>
        <w:rPr>
          <w:w w:val="105"/>
          <w:sz w:val="24"/>
          <w:szCs w:val="24"/>
        </w:rPr>
      </w:pPr>
    </w:p>
    <w:p w14:paraId="7A8AF349" w14:textId="77777777" w:rsidR="006E579D" w:rsidRPr="002C18C8" w:rsidRDefault="006E579D" w:rsidP="006E579D">
      <w:pPr>
        <w:pStyle w:val="Corpsdetexte"/>
        <w:spacing w:before="9"/>
        <w:rPr>
          <w:sz w:val="24"/>
          <w:szCs w:val="24"/>
        </w:rPr>
      </w:pPr>
    </w:p>
    <w:p w14:paraId="703FE259" w14:textId="094E97DC" w:rsidR="00197153" w:rsidRPr="002C18C8" w:rsidRDefault="0078213C" w:rsidP="00743EA8">
      <w:pPr>
        <w:pStyle w:val="Titre2"/>
        <w:jc w:val="left"/>
        <w:rPr>
          <w:sz w:val="24"/>
          <w:szCs w:val="24"/>
        </w:rPr>
      </w:pPr>
      <w:r w:rsidRPr="002C18C8">
        <w:rPr>
          <w:sz w:val="24"/>
          <w:szCs w:val="24"/>
        </w:rPr>
        <w:t>BANK ACCOUNT</w:t>
      </w:r>
    </w:p>
    <w:p w14:paraId="5DDB76D4" w14:textId="77777777" w:rsidR="00197153" w:rsidRPr="002C18C8" w:rsidRDefault="00197153">
      <w:pPr>
        <w:pStyle w:val="Corpsdetexte"/>
        <w:spacing w:before="4"/>
        <w:rPr>
          <w:b/>
          <w:sz w:val="24"/>
          <w:szCs w:val="24"/>
        </w:rPr>
      </w:pPr>
    </w:p>
    <w:p w14:paraId="476A7EA7" w14:textId="0F910015" w:rsidR="00197153" w:rsidRPr="002C18C8" w:rsidRDefault="0078213C">
      <w:pPr>
        <w:pStyle w:val="Corpsdetexte"/>
        <w:spacing w:before="95" w:line="244" w:lineRule="auto"/>
        <w:ind w:left="312" w:right="819"/>
        <w:rPr>
          <w:sz w:val="24"/>
          <w:szCs w:val="24"/>
        </w:rPr>
      </w:pPr>
      <w:r w:rsidRPr="002C18C8">
        <w:rPr>
          <w:w w:val="105"/>
          <w:sz w:val="24"/>
          <w:szCs w:val="24"/>
        </w:rPr>
        <w:t>Payments</w:t>
      </w:r>
      <w:r w:rsidRPr="002C18C8">
        <w:rPr>
          <w:spacing w:val="-7"/>
          <w:w w:val="105"/>
          <w:sz w:val="24"/>
          <w:szCs w:val="24"/>
        </w:rPr>
        <w:t xml:space="preserve"> </w:t>
      </w:r>
      <w:r w:rsidRPr="002C18C8">
        <w:rPr>
          <w:w w:val="105"/>
          <w:sz w:val="24"/>
          <w:szCs w:val="24"/>
        </w:rPr>
        <w:t>shall</w:t>
      </w:r>
      <w:r w:rsidRPr="002C18C8">
        <w:rPr>
          <w:spacing w:val="-7"/>
          <w:w w:val="105"/>
          <w:sz w:val="24"/>
          <w:szCs w:val="24"/>
        </w:rPr>
        <w:t xml:space="preserve"> </w:t>
      </w:r>
      <w:r w:rsidRPr="002C18C8">
        <w:rPr>
          <w:w w:val="105"/>
          <w:sz w:val="24"/>
          <w:szCs w:val="24"/>
        </w:rPr>
        <w:t>be</w:t>
      </w:r>
      <w:r w:rsidRPr="002C18C8">
        <w:rPr>
          <w:spacing w:val="-7"/>
          <w:w w:val="105"/>
          <w:sz w:val="24"/>
          <w:szCs w:val="24"/>
        </w:rPr>
        <w:t xml:space="preserve"> </w:t>
      </w:r>
      <w:r w:rsidRPr="002C18C8">
        <w:rPr>
          <w:w w:val="105"/>
          <w:sz w:val="24"/>
          <w:szCs w:val="24"/>
        </w:rPr>
        <w:t>made</w:t>
      </w:r>
      <w:r w:rsidRPr="002C18C8">
        <w:rPr>
          <w:spacing w:val="-7"/>
          <w:w w:val="105"/>
          <w:sz w:val="24"/>
          <w:szCs w:val="24"/>
        </w:rPr>
        <w:t xml:space="preserve"> </w:t>
      </w:r>
      <w:r w:rsidRPr="002C18C8">
        <w:rPr>
          <w:w w:val="105"/>
          <w:sz w:val="24"/>
          <w:szCs w:val="24"/>
        </w:rPr>
        <w:t>to</w:t>
      </w:r>
      <w:r w:rsidRPr="002C18C8">
        <w:rPr>
          <w:spacing w:val="-7"/>
          <w:w w:val="105"/>
          <w:sz w:val="24"/>
          <w:szCs w:val="24"/>
        </w:rPr>
        <w:t xml:space="preserve"> </w:t>
      </w:r>
      <w:r w:rsidRPr="002C18C8">
        <w:rPr>
          <w:w w:val="105"/>
          <w:sz w:val="24"/>
          <w:szCs w:val="24"/>
        </w:rPr>
        <w:t>the</w:t>
      </w:r>
      <w:r w:rsidRPr="002C18C8">
        <w:rPr>
          <w:spacing w:val="-7"/>
          <w:w w:val="105"/>
          <w:sz w:val="24"/>
          <w:szCs w:val="24"/>
        </w:rPr>
        <w:t xml:space="preserve"> </w:t>
      </w:r>
      <w:r w:rsidR="73178CCF" w:rsidRPr="002C18C8">
        <w:rPr>
          <w:w w:val="105"/>
          <w:sz w:val="24"/>
          <w:szCs w:val="24"/>
        </w:rPr>
        <w:t>Supplier</w:t>
      </w:r>
      <w:r w:rsidRPr="002C18C8">
        <w:rPr>
          <w:w w:val="105"/>
          <w:sz w:val="24"/>
          <w:szCs w:val="24"/>
        </w:rPr>
        <w:t>’s</w:t>
      </w:r>
      <w:r w:rsidRPr="002C18C8">
        <w:rPr>
          <w:spacing w:val="-7"/>
          <w:w w:val="105"/>
          <w:sz w:val="24"/>
          <w:szCs w:val="24"/>
        </w:rPr>
        <w:t xml:space="preserve"> </w:t>
      </w:r>
      <w:r w:rsidRPr="002C18C8">
        <w:rPr>
          <w:w w:val="105"/>
          <w:sz w:val="24"/>
          <w:szCs w:val="24"/>
        </w:rPr>
        <w:t>bank</w:t>
      </w:r>
      <w:r w:rsidRPr="002C18C8">
        <w:rPr>
          <w:spacing w:val="-7"/>
          <w:w w:val="105"/>
          <w:sz w:val="24"/>
          <w:szCs w:val="24"/>
        </w:rPr>
        <w:t xml:space="preserve"> </w:t>
      </w:r>
      <w:r w:rsidRPr="002C18C8">
        <w:rPr>
          <w:w w:val="105"/>
          <w:sz w:val="24"/>
          <w:szCs w:val="24"/>
        </w:rPr>
        <w:t>account</w:t>
      </w:r>
      <w:r w:rsidRPr="002C18C8">
        <w:rPr>
          <w:spacing w:val="-7"/>
          <w:w w:val="105"/>
          <w:sz w:val="24"/>
          <w:szCs w:val="24"/>
        </w:rPr>
        <w:t xml:space="preserve"> </w:t>
      </w:r>
      <w:r w:rsidRPr="002C18C8">
        <w:rPr>
          <w:w w:val="105"/>
          <w:sz w:val="24"/>
          <w:szCs w:val="24"/>
        </w:rPr>
        <w:t>denominated</w:t>
      </w:r>
      <w:r w:rsidRPr="002C18C8">
        <w:rPr>
          <w:spacing w:val="-7"/>
          <w:w w:val="105"/>
          <w:sz w:val="24"/>
          <w:szCs w:val="24"/>
        </w:rPr>
        <w:t xml:space="preserve"> </w:t>
      </w:r>
      <w:r w:rsidRPr="002C18C8">
        <w:rPr>
          <w:w w:val="105"/>
          <w:sz w:val="24"/>
          <w:szCs w:val="24"/>
        </w:rPr>
        <w:t>in</w:t>
      </w:r>
      <w:r w:rsidRPr="002C18C8">
        <w:rPr>
          <w:spacing w:val="-9"/>
          <w:w w:val="105"/>
          <w:sz w:val="24"/>
          <w:szCs w:val="24"/>
        </w:rPr>
        <w:t xml:space="preserve"> </w:t>
      </w:r>
      <w:r w:rsidRPr="002C18C8">
        <w:rPr>
          <w:w w:val="105"/>
          <w:sz w:val="24"/>
          <w:szCs w:val="24"/>
        </w:rPr>
        <w:t>EUR</w:t>
      </w:r>
      <w:r w:rsidRPr="002C18C8">
        <w:rPr>
          <w:spacing w:val="-7"/>
          <w:w w:val="105"/>
          <w:sz w:val="24"/>
          <w:szCs w:val="24"/>
        </w:rPr>
        <w:t xml:space="preserve"> </w:t>
      </w:r>
      <w:r w:rsidR="00DF1945" w:rsidRPr="002C18C8">
        <w:rPr>
          <w:w w:val="105"/>
          <w:sz w:val="24"/>
          <w:szCs w:val="24"/>
        </w:rPr>
        <w:t>identified</w:t>
      </w:r>
      <w:r w:rsidR="00DF1945" w:rsidRPr="002C18C8">
        <w:rPr>
          <w:spacing w:val="-54"/>
          <w:w w:val="105"/>
          <w:sz w:val="24"/>
          <w:szCs w:val="24"/>
        </w:rPr>
        <w:t xml:space="preserve"> </w:t>
      </w:r>
      <w:r w:rsidR="00DF1945" w:rsidRPr="002C18C8">
        <w:rPr>
          <w:w w:val="105"/>
          <w:sz w:val="24"/>
          <w:szCs w:val="24"/>
        </w:rPr>
        <w:t>as</w:t>
      </w:r>
      <w:r w:rsidR="00DC64DA" w:rsidRPr="002C18C8">
        <w:rPr>
          <w:w w:val="105"/>
          <w:sz w:val="24"/>
          <w:szCs w:val="24"/>
        </w:rPr>
        <w:t xml:space="preserve"> follows:</w:t>
      </w:r>
    </w:p>
    <w:p w14:paraId="5B89AC20" w14:textId="77777777" w:rsidR="00197153" w:rsidRPr="002C18C8" w:rsidRDefault="0078213C">
      <w:pPr>
        <w:pStyle w:val="Corpsdetexte"/>
        <w:spacing w:before="116"/>
        <w:ind w:left="845"/>
        <w:rPr>
          <w:sz w:val="24"/>
          <w:szCs w:val="24"/>
          <w:highlight w:val="yellow"/>
        </w:rPr>
      </w:pPr>
      <w:r w:rsidRPr="002C18C8">
        <w:rPr>
          <w:w w:val="105"/>
          <w:sz w:val="24"/>
          <w:szCs w:val="24"/>
          <w:highlight w:val="yellow"/>
        </w:rPr>
        <w:t>Name</w:t>
      </w:r>
      <w:r w:rsidRPr="002C18C8">
        <w:rPr>
          <w:spacing w:val="-11"/>
          <w:w w:val="105"/>
          <w:sz w:val="24"/>
          <w:szCs w:val="24"/>
          <w:highlight w:val="yellow"/>
        </w:rPr>
        <w:t xml:space="preserve"> </w:t>
      </w:r>
      <w:r w:rsidRPr="002C18C8">
        <w:rPr>
          <w:w w:val="105"/>
          <w:sz w:val="24"/>
          <w:szCs w:val="24"/>
          <w:highlight w:val="yellow"/>
        </w:rPr>
        <w:t>of</w:t>
      </w:r>
      <w:r w:rsidRPr="002C18C8">
        <w:rPr>
          <w:spacing w:val="-11"/>
          <w:w w:val="105"/>
          <w:sz w:val="24"/>
          <w:szCs w:val="24"/>
          <w:highlight w:val="yellow"/>
        </w:rPr>
        <w:t xml:space="preserve"> </w:t>
      </w:r>
      <w:r w:rsidRPr="002C18C8">
        <w:rPr>
          <w:w w:val="105"/>
          <w:sz w:val="24"/>
          <w:szCs w:val="24"/>
          <w:highlight w:val="yellow"/>
        </w:rPr>
        <w:t>bank:</w:t>
      </w:r>
    </w:p>
    <w:p w14:paraId="4B9D3133" w14:textId="77777777" w:rsidR="00197153" w:rsidRPr="002C18C8" w:rsidRDefault="0078213C">
      <w:pPr>
        <w:pStyle w:val="Corpsdetexte"/>
        <w:spacing w:before="6"/>
        <w:ind w:left="845"/>
        <w:rPr>
          <w:sz w:val="24"/>
          <w:szCs w:val="24"/>
          <w:highlight w:val="yellow"/>
        </w:rPr>
      </w:pPr>
      <w:r w:rsidRPr="002C18C8">
        <w:rPr>
          <w:w w:val="105"/>
          <w:sz w:val="24"/>
          <w:szCs w:val="24"/>
          <w:highlight w:val="yellow"/>
        </w:rPr>
        <w:t>Address</w:t>
      </w:r>
      <w:r w:rsidRPr="002C18C8">
        <w:rPr>
          <w:spacing w:val="-14"/>
          <w:w w:val="105"/>
          <w:sz w:val="24"/>
          <w:szCs w:val="24"/>
          <w:highlight w:val="yellow"/>
        </w:rPr>
        <w:t xml:space="preserve"> </w:t>
      </w:r>
      <w:r w:rsidRPr="002C18C8">
        <w:rPr>
          <w:w w:val="105"/>
          <w:sz w:val="24"/>
          <w:szCs w:val="24"/>
          <w:highlight w:val="yellow"/>
        </w:rPr>
        <w:t>of</w:t>
      </w:r>
      <w:r w:rsidRPr="002C18C8">
        <w:rPr>
          <w:spacing w:val="-14"/>
          <w:w w:val="105"/>
          <w:sz w:val="24"/>
          <w:szCs w:val="24"/>
          <w:highlight w:val="yellow"/>
        </w:rPr>
        <w:t xml:space="preserve"> </w:t>
      </w:r>
      <w:r w:rsidRPr="002C18C8">
        <w:rPr>
          <w:w w:val="105"/>
          <w:sz w:val="24"/>
          <w:szCs w:val="24"/>
          <w:highlight w:val="yellow"/>
        </w:rPr>
        <w:t>branch</w:t>
      </w:r>
      <w:r w:rsidRPr="002C18C8">
        <w:rPr>
          <w:spacing w:val="-13"/>
          <w:w w:val="105"/>
          <w:sz w:val="24"/>
          <w:szCs w:val="24"/>
          <w:highlight w:val="yellow"/>
        </w:rPr>
        <w:t xml:space="preserve"> </w:t>
      </w:r>
      <w:r w:rsidRPr="002C18C8">
        <w:rPr>
          <w:w w:val="105"/>
          <w:sz w:val="24"/>
          <w:szCs w:val="24"/>
          <w:highlight w:val="yellow"/>
        </w:rPr>
        <w:t>in</w:t>
      </w:r>
      <w:r w:rsidRPr="002C18C8">
        <w:rPr>
          <w:spacing w:val="-14"/>
          <w:w w:val="105"/>
          <w:sz w:val="24"/>
          <w:szCs w:val="24"/>
          <w:highlight w:val="yellow"/>
        </w:rPr>
        <w:t xml:space="preserve"> </w:t>
      </w:r>
      <w:r w:rsidRPr="002C18C8">
        <w:rPr>
          <w:w w:val="105"/>
          <w:sz w:val="24"/>
          <w:szCs w:val="24"/>
          <w:highlight w:val="yellow"/>
        </w:rPr>
        <w:t>full:</w:t>
      </w:r>
    </w:p>
    <w:p w14:paraId="687548BE" w14:textId="77777777" w:rsidR="00197153" w:rsidRPr="002C18C8" w:rsidRDefault="0078213C">
      <w:pPr>
        <w:pStyle w:val="Corpsdetexte"/>
        <w:spacing w:before="6"/>
        <w:ind w:left="845"/>
        <w:rPr>
          <w:sz w:val="24"/>
          <w:szCs w:val="24"/>
          <w:highlight w:val="yellow"/>
        </w:rPr>
      </w:pPr>
      <w:r w:rsidRPr="002C18C8">
        <w:rPr>
          <w:sz w:val="24"/>
          <w:szCs w:val="24"/>
          <w:highlight w:val="yellow"/>
        </w:rPr>
        <w:t>Exact</w:t>
      </w:r>
      <w:r w:rsidRPr="002C18C8">
        <w:rPr>
          <w:spacing w:val="12"/>
          <w:sz w:val="24"/>
          <w:szCs w:val="24"/>
          <w:highlight w:val="yellow"/>
        </w:rPr>
        <w:t xml:space="preserve"> </w:t>
      </w:r>
      <w:r w:rsidRPr="002C18C8">
        <w:rPr>
          <w:sz w:val="24"/>
          <w:szCs w:val="24"/>
          <w:highlight w:val="yellow"/>
        </w:rPr>
        <w:t>designation</w:t>
      </w:r>
      <w:r w:rsidRPr="002C18C8">
        <w:rPr>
          <w:spacing w:val="11"/>
          <w:sz w:val="24"/>
          <w:szCs w:val="24"/>
          <w:highlight w:val="yellow"/>
        </w:rPr>
        <w:t xml:space="preserve"> </w:t>
      </w:r>
      <w:r w:rsidRPr="002C18C8">
        <w:rPr>
          <w:sz w:val="24"/>
          <w:szCs w:val="24"/>
          <w:highlight w:val="yellow"/>
        </w:rPr>
        <w:t>of</w:t>
      </w:r>
      <w:r w:rsidRPr="002C18C8">
        <w:rPr>
          <w:spacing w:val="11"/>
          <w:sz w:val="24"/>
          <w:szCs w:val="24"/>
          <w:highlight w:val="yellow"/>
        </w:rPr>
        <w:t xml:space="preserve"> </w:t>
      </w:r>
      <w:r w:rsidRPr="002C18C8">
        <w:rPr>
          <w:sz w:val="24"/>
          <w:szCs w:val="24"/>
          <w:highlight w:val="yellow"/>
        </w:rPr>
        <w:t>account</w:t>
      </w:r>
      <w:r w:rsidRPr="002C18C8">
        <w:rPr>
          <w:spacing w:val="12"/>
          <w:sz w:val="24"/>
          <w:szCs w:val="24"/>
          <w:highlight w:val="yellow"/>
        </w:rPr>
        <w:t xml:space="preserve"> </w:t>
      </w:r>
      <w:r w:rsidRPr="002C18C8">
        <w:rPr>
          <w:sz w:val="24"/>
          <w:szCs w:val="24"/>
          <w:highlight w:val="yellow"/>
        </w:rPr>
        <w:t>holder:</w:t>
      </w:r>
    </w:p>
    <w:p w14:paraId="76748B58" w14:textId="77777777" w:rsidR="00197153" w:rsidRPr="002C18C8" w:rsidRDefault="0078213C">
      <w:pPr>
        <w:pStyle w:val="Corpsdetexte"/>
        <w:spacing w:before="6"/>
        <w:ind w:left="845"/>
        <w:rPr>
          <w:sz w:val="24"/>
          <w:szCs w:val="24"/>
          <w:highlight w:val="yellow"/>
        </w:rPr>
      </w:pPr>
      <w:r w:rsidRPr="002C18C8">
        <w:rPr>
          <w:sz w:val="24"/>
          <w:szCs w:val="24"/>
          <w:highlight w:val="yellow"/>
        </w:rPr>
        <w:t>Full</w:t>
      </w:r>
      <w:r w:rsidRPr="002C18C8">
        <w:rPr>
          <w:spacing w:val="16"/>
          <w:sz w:val="24"/>
          <w:szCs w:val="24"/>
          <w:highlight w:val="yellow"/>
        </w:rPr>
        <w:t xml:space="preserve"> </w:t>
      </w:r>
      <w:r w:rsidRPr="002C18C8">
        <w:rPr>
          <w:sz w:val="24"/>
          <w:szCs w:val="24"/>
          <w:highlight w:val="yellow"/>
        </w:rPr>
        <w:t>account</w:t>
      </w:r>
      <w:r w:rsidRPr="002C18C8">
        <w:rPr>
          <w:spacing w:val="17"/>
          <w:sz w:val="24"/>
          <w:szCs w:val="24"/>
          <w:highlight w:val="yellow"/>
        </w:rPr>
        <w:t xml:space="preserve"> </w:t>
      </w:r>
      <w:r w:rsidRPr="002C18C8">
        <w:rPr>
          <w:sz w:val="24"/>
          <w:szCs w:val="24"/>
          <w:highlight w:val="yellow"/>
        </w:rPr>
        <w:t>number</w:t>
      </w:r>
      <w:r w:rsidRPr="002C18C8">
        <w:rPr>
          <w:spacing w:val="17"/>
          <w:sz w:val="24"/>
          <w:szCs w:val="24"/>
          <w:highlight w:val="yellow"/>
        </w:rPr>
        <w:t xml:space="preserve"> </w:t>
      </w:r>
      <w:r w:rsidRPr="002C18C8">
        <w:rPr>
          <w:sz w:val="24"/>
          <w:szCs w:val="24"/>
          <w:highlight w:val="yellow"/>
        </w:rPr>
        <w:t>including</w:t>
      </w:r>
      <w:r w:rsidRPr="002C18C8">
        <w:rPr>
          <w:spacing w:val="17"/>
          <w:sz w:val="24"/>
          <w:szCs w:val="24"/>
          <w:highlight w:val="yellow"/>
        </w:rPr>
        <w:t xml:space="preserve"> </w:t>
      </w:r>
      <w:r w:rsidRPr="002C18C8">
        <w:rPr>
          <w:sz w:val="24"/>
          <w:szCs w:val="24"/>
          <w:highlight w:val="yellow"/>
        </w:rPr>
        <w:t>codes:</w:t>
      </w:r>
    </w:p>
    <w:p w14:paraId="7012A581" w14:textId="4F3577A7" w:rsidR="00197153" w:rsidRPr="002C18C8" w:rsidRDefault="0078213C">
      <w:pPr>
        <w:pStyle w:val="Corpsdetexte"/>
        <w:spacing w:before="6"/>
        <w:ind w:left="845"/>
        <w:rPr>
          <w:sz w:val="24"/>
          <w:szCs w:val="24"/>
        </w:rPr>
      </w:pPr>
      <w:r w:rsidRPr="002C18C8">
        <w:rPr>
          <w:spacing w:val="-1"/>
          <w:w w:val="105"/>
          <w:sz w:val="24"/>
          <w:szCs w:val="24"/>
          <w:highlight w:val="yellow"/>
        </w:rPr>
        <w:t>[IBAN</w:t>
      </w:r>
      <w:r w:rsidRPr="002C18C8">
        <w:rPr>
          <w:spacing w:val="-13"/>
          <w:w w:val="105"/>
          <w:sz w:val="24"/>
          <w:szCs w:val="24"/>
          <w:highlight w:val="yellow"/>
        </w:rPr>
        <w:t xml:space="preserve"> </w:t>
      </w:r>
      <w:r w:rsidRPr="002C18C8">
        <w:rPr>
          <w:w w:val="105"/>
          <w:sz w:val="24"/>
          <w:szCs w:val="24"/>
          <w:highlight w:val="yellow"/>
        </w:rPr>
        <w:t>code:]</w:t>
      </w:r>
    </w:p>
    <w:p w14:paraId="16642D7E" w14:textId="77777777" w:rsidR="00197153" w:rsidRPr="002C18C8" w:rsidRDefault="00197153">
      <w:pPr>
        <w:pStyle w:val="Corpsdetexte"/>
        <w:rPr>
          <w:sz w:val="24"/>
          <w:szCs w:val="24"/>
        </w:rPr>
      </w:pPr>
    </w:p>
    <w:p w14:paraId="1C31F658" w14:textId="6C5E5FB2" w:rsidR="00197153" w:rsidRPr="002C18C8" w:rsidRDefault="00F138BF" w:rsidP="00743EA8">
      <w:pPr>
        <w:pStyle w:val="Titre2"/>
        <w:jc w:val="left"/>
        <w:rPr>
          <w:sz w:val="24"/>
          <w:szCs w:val="24"/>
        </w:rPr>
      </w:pPr>
      <w:r w:rsidRPr="002C18C8">
        <w:rPr>
          <w:sz w:val="24"/>
          <w:szCs w:val="24"/>
        </w:rPr>
        <w:t>NOTIFICATIONS</w:t>
      </w:r>
    </w:p>
    <w:p w14:paraId="43C450F4" w14:textId="77777777" w:rsidR="00197153" w:rsidRPr="002C18C8" w:rsidRDefault="00197153">
      <w:pPr>
        <w:pStyle w:val="Corpsdetexte"/>
        <w:spacing w:before="4"/>
        <w:rPr>
          <w:b/>
          <w:sz w:val="24"/>
          <w:szCs w:val="24"/>
        </w:rPr>
      </w:pPr>
    </w:p>
    <w:p w14:paraId="5D628950" w14:textId="2B0846C8" w:rsidR="00197153" w:rsidRPr="002C18C8" w:rsidRDefault="0078213C">
      <w:pPr>
        <w:pStyle w:val="Corpsdetexte"/>
        <w:spacing w:before="96" w:line="244" w:lineRule="auto"/>
        <w:ind w:left="312" w:right="816"/>
        <w:jc w:val="both"/>
        <w:rPr>
          <w:sz w:val="24"/>
          <w:szCs w:val="24"/>
        </w:rPr>
      </w:pPr>
      <w:r w:rsidRPr="002C18C8">
        <w:rPr>
          <w:w w:val="105"/>
          <w:sz w:val="24"/>
          <w:szCs w:val="24"/>
        </w:rPr>
        <w:t xml:space="preserve">Any communication relating to the </w:t>
      </w:r>
      <w:r w:rsidR="00D25BCC" w:rsidRPr="002C18C8">
        <w:rPr>
          <w:w w:val="105"/>
          <w:sz w:val="24"/>
          <w:szCs w:val="24"/>
        </w:rPr>
        <w:t>Agreement</w:t>
      </w:r>
      <w:r w:rsidRPr="002C18C8">
        <w:rPr>
          <w:w w:val="105"/>
          <w:sz w:val="24"/>
          <w:szCs w:val="24"/>
        </w:rPr>
        <w:t xml:space="preserve"> or to its implementation shall be made in</w:t>
      </w:r>
      <w:r w:rsidRPr="002C18C8">
        <w:rPr>
          <w:spacing w:val="1"/>
          <w:w w:val="105"/>
          <w:sz w:val="24"/>
          <w:szCs w:val="24"/>
        </w:rPr>
        <w:t xml:space="preserve"> </w:t>
      </w:r>
      <w:r w:rsidRPr="002C18C8">
        <w:rPr>
          <w:spacing w:val="-1"/>
          <w:w w:val="105"/>
          <w:sz w:val="24"/>
          <w:szCs w:val="24"/>
        </w:rPr>
        <w:t>writing</w:t>
      </w:r>
      <w:r w:rsidRPr="002C18C8">
        <w:rPr>
          <w:spacing w:val="-12"/>
          <w:w w:val="105"/>
          <w:sz w:val="24"/>
          <w:szCs w:val="24"/>
        </w:rPr>
        <w:t xml:space="preserve"> </w:t>
      </w:r>
      <w:r w:rsidRPr="002C18C8">
        <w:rPr>
          <w:w w:val="105"/>
          <w:sz w:val="24"/>
          <w:szCs w:val="24"/>
        </w:rPr>
        <w:t>in</w:t>
      </w:r>
      <w:r w:rsidRPr="002C18C8">
        <w:rPr>
          <w:spacing w:val="-12"/>
          <w:w w:val="105"/>
          <w:sz w:val="24"/>
          <w:szCs w:val="24"/>
        </w:rPr>
        <w:t xml:space="preserve"> </w:t>
      </w:r>
      <w:r w:rsidRPr="002C18C8">
        <w:rPr>
          <w:w w:val="105"/>
          <w:sz w:val="24"/>
          <w:szCs w:val="24"/>
        </w:rPr>
        <w:t>paper</w:t>
      </w:r>
      <w:r w:rsidRPr="002C18C8">
        <w:rPr>
          <w:spacing w:val="-11"/>
          <w:w w:val="105"/>
          <w:sz w:val="24"/>
          <w:szCs w:val="24"/>
        </w:rPr>
        <w:t xml:space="preserve"> </w:t>
      </w:r>
      <w:r w:rsidRPr="002C18C8">
        <w:rPr>
          <w:w w:val="105"/>
          <w:sz w:val="24"/>
          <w:szCs w:val="24"/>
        </w:rPr>
        <w:t>or</w:t>
      </w:r>
      <w:r w:rsidRPr="002C18C8">
        <w:rPr>
          <w:spacing w:val="-11"/>
          <w:w w:val="105"/>
          <w:sz w:val="24"/>
          <w:szCs w:val="24"/>
        </w:rPr>
        <w:t xml:space="preserve"> </w:t>
      </w:r>
      <w:r w:rsidRPr="002C18C8">
        <w:rPr>
          <w:w w:val="105"/>
          <w:sz w:val="24"/>
          <w:szCs w:val="24"/>
        </w:rPr>
        <w:t>electronic</w:t>
      </w:r>
      <w:r w:rsidRPr="002C18C8">
        <w:rPr>
          <w:spacing w:val="-11"/>
          <w:w w:val="105"/>
          <w:sz w:val="24"/>
          <w:szCs w:val="24"/>
        </w:rPr>
        <w:t xml:space="preserve"> </w:t>
      </w:r>
      <w:r w:rsidRPr="002C18C8">
        <w:rPr>
          <w:w w:val="105"/>
          <w:sz w:val="24"/>
          <w:szCs w:val="24"/>
        </w:rPr>
        <w:t>format</w:t>
      </w:r>
      <w:r w:rsidRPr="002C18C8">
        <w:rPr>
          <w:spacing w:val="-15"/>
          <w:w w:val="105"/>
          <w:sz w:val="24"/>
          <w:szCs w:val="24"/>
        </w:rPr>
        <w:t xml:space="preserve"> </w:t>
      </w:r>
      <w:r w:rsidRPr="002C18C8">
        <w:rPr>
          <w:w w:val="105"/>
          <w:sz w:val="24"/>
          <w:szCs w:val="24"/>
        </w:rPr>
        <w:t>and</w:t>
      </w:r>
      <w:r w:rsidRPr="002C18C8">
        <w:rPr>
          <w:spacing w:val="-12"/>
          <w:w w:val="105"/>
          <w:sz w:val="24"/>
          <w:szCs w:val="24"/>
        </w:rPr>
        <w:t xml:space="preserve"> </w:t>
      </w:r>
      <w:r w:rsidRPr="002C18C8">
        <w:rPr>
          <w:w w:val="105"/>
          <w:sz w:val="24"/>
          <w:szCs w:val="24"/>
        </w:rPr>
        <w:t>shall</w:t>
      </w:r>
      <w:r w:rsidRPr="002C18C8">
        <w:rPr>
          <w:spacing w:val="-12"/>
          <w:w w:val="105"/>
          <w:sz w:val="24"/>
          <w:szCs w:val="24"/>
        </w:rPr>
        <w:t xml:space="preserve"> </w:t>
      </w:r>
      <w:r w:rsidR="00F138BF" w:rsidRPr="002C18C8">
        <w:rPr>
          <w:w w:val="105"/>
          <w:sz w:val="24"/>
          <w:szCs w:val="24"/>
        </w:rPr>
        <w:t>reference</w:t>
      </w:r>
      <w:r w:rsidRPr="002C18C8">
        <w:rPr>
          <w:spacing w:val="-12"/>
          <w:w w:val="105"/>
          <w:sz w:val="24"/>
          <w:szCs w:val="24"/>
        </w:rPr>
        <w:t xml:space="preserve"> </w:t>
      </w:r>
      <w:r w:rsidRPr="002C18C8">
        <w:rPr>
          <w:w w:val="105"/>
          <w:sz w:val="24"/>
          <w:szCs w:val="24"/>
        </w:rPr>
        <w:t>the</w:t>
      </w:r>
      <w:r w:rsidRPr="002C18C8">
        <w:rPr>
          <w:spacing w:val="-12"/>
          <w:w w:val="105"/>
          <w:sz w:val="24"/>
          <w:szCs w:val="24"/>
        </w:rPr>
        <w:t xml:space="preserve"> </w:t>
      </w:r>
      <w:r w:rsidR="00D25BCC" w:rsidRPr="002C18C8">
        <w:rPr>
          <w:w w:val="105"/>
          <w:sz w:val="24"/>
          <w:szCs w:val="24"/>
        </w:rPr>
        <w:t>Agreement</w:t>
      </w:r>
      <w:r w:rsidRPr="002C18C8">
        <w:rPr>
          <w:spacing w:val="-12"/>
          <w:w w:val="105"/>
          <w:sz w:val="24"/>
          <w:szCs w:val="24"/>
        </w:rPr>
        <w:t xml:space="preserve"> </w:t>
      </w:r>
      <w:r w:rsidRPr="002C18C8">
        <w:rPr>
          <w:w w:val="105"/>
          <w:sz w:val="24"/>
          <w:szCs w:val="24"/>
        </w:rPr>
        <w:t>and</w:t>
      </w:r>
      <w:r w:rsidRPr="002C18C8">
        <w:rPr>
          <w:spacing w:val="-12"/>
          <w:w w:val="105"/>
          <w:sz w:val="24"/>
          <w:szCs w:val="24"/>
        </w:rPr>
        <w:t xml:space="preserve"> </w:t>
      </w:r>
      <w:r w:rsidR="00F138BF" w:rsidRPr="002C18C8">
        <w:rPr>
          <w:w w:val="105"/>
          <w:sz w:val="24"/>
          <w:szCs w:val="24"/>
        </w:rPr>
        <w:t>the relevant Specific Contract</w:t>
      </w:r>
      <w:r w:rsidRPr="002C18C8">
        <w:rPr>
          <w:w w:val="105"/>
          <w:sz w:val="24"/>
          <w:szCs w:val="24"/>
        </w:rPr>
        <w:t>.</w:t>
      </w:r>
      <w:r w:rsidRPr="002C18C8">
        <w:rPr>
          <w:spacing w:val="1"/>
          <w:w w:val="105"/>
          <w:sz w:val="24"/>
          <w:szCs w:val="24"/>
        </w:rPr>
        <w:t xml:space="preserve"> </w:t>
      </w:r>
      <w:r w:rsidRPr="002C18C8">
        <w:rPr>
          <w:w w:val="105"/>
          <w:sz w:val="24"/>
          <w:szCs w:val="24"/>
        </w:rPr>
        <w:t>Ordinary</w:t>
      </w:r>
      <w:r w:rsidRPr="002C18C8">
        <w:rPr>
          <w:spacing w:val="1"/>
          <w:w w:val="105"/>
          <w:sz w:val="24"/>
          <w:szCs w:val="24"/>
        </w:rPr>
        <w:t xml:space="preserve"> </w:t>
      </w:r>
      <w:r w:rsidRPr="002C18C8">
        <w:rPr>
          <w:w w:val="105"/>
          <w:sz w:val="24"/>
          <w:szCs w:val="24"/>
        </w:rPr>
        <w:t>mail</w:t>
      </w:r>
      <w:r w:rsidRPr="002C18C8">
        <w:rPr>
          <w:spacing w:val="1"/>
          <w:w w:val="105"/>
          <w:sz w:val="24"/>
          <w:szCs w:val="24"/>
        </w:rPr>
        <w:t xml:space="preserve"> </w:t>
      </w:r>
      <w:r w:rsidRPr="002C18C8">
        <w:rPr>
          <w:w w:val="105"/>
          <w:sz w:val="24"/>
          <w:szCs w:val="24"/>
        </w:rPr>
        <w:t>shall</w:t>
      </w:r>
      <w:r w:rsidRPr="002C18C8">
        <w:rPr>
          <w:spacing w:val="1"/>
          <w:w w:val="105"/>
          <w:sz w:val="24"/>
          <w:szCs w:val="24"/>
        </w:rPr>
        <w:t xml:space="preserve"> </w:t>
      </w:r>
      <w:r w:rsidRPr="002C18C8">
        <w:rPr>
          <w:w w:val="105"/>
          <w:sz w:val="24"/>
          <w:szCs w:val="24"/>
        </w:rPr>
        <w:t>be</w:t>
      </w:r>
      <w:r w:rsidRPr="002C18C8">
        <w:rPr>
          <w:spacing w:val="1"/>
          <w:w w:val="105"/>
          <w:sz w:val="24"/>
          <w:szCs w:val="24"/>
        </w:rPr>
        <w:t xml:space="preserve"> </w:t>
      </w:r>
      <w:r w:rsidRPr="002C18C8">
        <w:rPr>
          <w:w w:val="105"/>
          <w:sz w:val="24"/>
          <w:szCs w:val="24"/>
        </w:rPr>
        <w:t>deemed</w:t>
      </w:r>
      <w:r w:rsidRPr="002C18C8">
        <w:rPr>
          <w:spacing w:val="1"/>
          <w:w w:val="105"/>
          <w:sz w:val="24"/>
          <w:szCs w:val="24"/>
        </w:rPr>
        <w:t xml:space="preserve"> </w:t>
      </w:r>
      <w:r w:rsidRPr="002C18C8">
        <w:rPr>
          <w:w w:val="105"/>
          <w:sz w:val="24"/>
          <w:szCs w:val="24"/>
        </w:rPr>
        <w:t>to</w:t>
      </w:r>
      <w:r w:rsidRPr="002C18C8">
        <w:rPr>
          <w:spacing w:val="1"/>
          <w:w w:val="105"/>
          <w:sz w:val="24"/>
          <w:szCs w:val="24"/>
        </w:rPr>
        <w:t xml:space="preserve"> </w:t>
      </w:r>
      <w:r w:rsidRPr="002C18C8">
        <w:rPr>
          <w:w w:val="105"/>
          <w:sz w:val="24"/>
          <w:szCs w:val="24"/>
        </w:rPr>
        <w:t>have</w:t>
      </w:r>
      <w:r w:rsidRPr="002C18C8">
        <w:rPr>
          <w:spacing w:val="1"/>
          <w:w w:val="105"/>
          <w:sz w:val="24"/>
          <w:szCs w:val="24"/>
        </w:rPr>
        <w:t xml:space="preserve"> </w:t>
      </w:r>
      <w:r w:rsidRPr="002C18C8">
        <w:rPr>
          <w:w w:val="105"/>
          <w:sz w:val="24"/>
          <w:szCs w:val="24"/>
        </w:rPr>
        <w:t>been</w:t>
      </w:r>
      <w:r w:rsidRPr="002C18C8">
        <w:rPr>
          <w:spacing w:val="1"/>
          <w:w w:val="105"/>
          <w:sz w:val="24"/>
          <w:szCs w:val="24"/>
        </w:rPr>
        <w:t xml:space="preserve"> </w:t>
      </w:r>
      <w:r w:rsidRPr="002C18C8">
        <w:rPr>
          <w:w w:val="105"/>
          <w:sz w:val="24"/>
          <w:szCs w:val="24"/>
        </w:rPr>
        <w:t>received</w:t>
      </w:r>
      <w:r w:rsidRPr="002C18C8">
        <w:rPr>
          <w:spacing w:val="1"/>
          <w:w w:val="105"/>
          <w:sz w:val="24"/>
          <w:szCs w:val="24"/>
        </w:rPr>
        <w:t xml:space="preserve"> </w:t>
      </w:r>
      <w:r w:rsidRPr="002C18C8">
        <w:rPr>
          <w:w w:val="105"/>
          <w:sz w:val="24"/>
          <w:szCs w:val="24"/>
        </w:rPr>
        <w:t>by</w:t>
      </w:r>
      <w:r w:rsidRPr="002C18C8">
        <w:rPr>
          <w:spacing w:val="1"/>
          <w:w w:val="105"/>
          <w:sz w:val="24"/>
          <w:szCs w:val="24"/>
        </w:rPr>
        <w:t xml:space="preserve"> </w:t>
      </w:r>
      <w:r w:rsidR="008500AE" w:rsidRPr="002C18C8">
        <w:rPr>
          <w:w w:val="105"/>
          <w:sz w:val="24"/>
          <w:szCs w:val="24"/>
        </w:rPr>
        <w:t>the EITM</w:t>
      </w:r>
      <w:r w:rsidR="00A81343" w:rsidRPr="002C18C8">
        <w:rPr>
          <w:w w:val="105"/>
          <w:sz w:val="24"/>
          <w:szCs w:val="24"/>
        </w:rPr>
        <w:t xml:space="preserve"> </w:t>
      </w:r>
      <w:r w:rsidRPr="002C18C8">
        <w:rPr>
          <w:w w:val="105"/>
          <w:sz w:val="24"/>
          <w:szCs w:val="24"/>
        </w:rPr>
        <w:t>on</w:t>
      </w:r>
      <w:r w:rsidRPr="002C18C8">
        <w:rPr>
          <w:spacing w:val="-6"/>
          <w:w w:val="105"/>
          <w:sz w:val="24"/>
          <w:szCs w:val="24"/>
        </w:rPr>
        <w:t xml:space="preserve"> </w:t>
      </w:r>
      <w:r w:rsidRPr="002C18C8">
        <w:rPr>
          <w:w w:val="105"/>
          <w:sz w:val="24"/>
          <w:szCs w:val="24"/>
        </w:rPr>
        <w:t>the</w:t>
      </w:r>
      <w:r w:rsidRPr="002C18C8">
        <w:rPr>
          <w:spacing w:val="-6"/>
          <w:w w:val="105"/>
          <w:sz w:val="24"/>
          <w:szCs w:val="24"/>
        </w:rPr>
        <w:t xml:space="preserve"> </w:t>
      </w:r>
      <w:r w:rsidRPr="002C18C8">
        <w:rPr>
          <w:w w:val="105"/>
          <w:sz w:val="24"/>
          <w:szCs w:val="24"/>
        </w:rPr>
        <w:t>date</w:t>
      </w:r>
      <w:r w:rsidRPr="002C18C8">
        <w:rPr>
          <w:spacing w:val="-6"/>
          <w:w w:val="105"/>
          <w:sz w:val="24"/>
          <w:szCs w:val="24"/>
        </w:rPr>
        <w:t xml:space="preserve"> </w:t>
      </w:r>
      <w:r w:rsidRPr="002C18C8">
        <w:rPr>
          <w:w w:val="105"/>
          <w:sz w:val="24"/>
          <w:szCs w:val="24"/>
        </w:rPr>
        <w:t>on</w:t>
      </w:r>
      <w:r w:rsidRPr="002C18C8">
        <w:rPr>
          <w:spacing w:val="-6"/>
          <w:w w:val="105"/>
          <w:sz w:val="24"/>
          <w:szCs w:val="24"/>
        </w:rPr>
        <w:t xml:space="preserve"> </w:t>
      </w:r>
      <w:r w:rsidRPr="002C18C8">
        <w:rPr>
          <w:w w:val="105"/>
          <w:sz w:val="24"/>
          <w:szCs w:val="24"/>
        </w:rPr>
        <w:t>which</w:t>
      </w:r>
      <w:r w:rsidRPr="002C18C8">
        <w:rPr>
          <w:spacing w:val="-6"/>
          <w:w w:val="105"/>
          <w:sz w:val="24"/>
          <w:szCs w:val="24"/>
        </w:rPr>
        <w:t xml:space="preserve"> </w:t>
      </w:r>
      <w:r w:rsidRPr="002C18C8">
        <w:rPr>
          <w:w w:val="105"/>
          <w:sz w:val="24"/>
          <w:szCs w:val="24"/>
        </w:rPr>
        <w:t>it</w:t>
      </w:r>
      <w:r w:rsidRPr="002C18C8">
        <w:rPr>
          <w:spacing w:val="-6"/>
          <w:w w:val="105"/>
          <w:sz w:val="24"/>
          <w:szCs w:val="24"/>
        </w:rPr>
        <w:t xml:space="preserve"> </w:t>
      </w:r>
      <w:r w:rsidRPr="002C18C8">
        <w:rPr>
          <w:w w:val="105"/>
          <w:sz w:val="24"/>
          <w:szCs w:val="24"/>
        </w:rPr>
        <w:t>is</w:t>
      </w:r>
      <w:r w:rsidRPr="002C18C8">
        <w:rPr>
          <w:spacing w:val="-6"/>
          <w:w w:val="105"/>
          <w:sz w:val="24"/>
          <w:szCs w:val="24"/>
        </w:rPr>
        <w:t xml:space="preserve"> </w:t>
      </w:r>
      <w:r w:rsidRPr="002C18C8">
        <w:rPr>
          <w:w w:val="105"/>
          <w:sz w:val="24"/>
          <w:szCs w:val="24"/>
        </w:rPr>
        <w:t>registered</w:t>
      </w:r>
      <w:r w:rsidRPr="002C18C8">
        <w:rPr>
          <w:spacing w:val="-6"/>
          <w:w w:val="105"/>
          <w:sz w:val="24"/>
          <w:szCs w:val="24"/>
        </w:rPr>
        <w:t xml:space="preserve"> </w:t>
      </w:r>
      <w:r w:rsidRPr="002C18C8">
        <w:rPr>
          <w:w w:val="105"/>
          <w:sz w:val="24"/>
          <w:szCs w:val="24"/>
        </w:rPr>
        <w:t>by</w:t>
      </w:r>
      <w:r w:rsidRPr="002C18C8">
        <w:rPr>
          <w:spacing w:val="-6"/>
          <w:w w:val="105"/>
          <w:sz w:val="24"/>
          <w:szCs w:val="24"/>
        </w:rPr>
        <w:t xml:space="preserve"> </w:t>
      </w:r>
      <w:r w:rsidRPr="002C18C8">
        <w:rPr>
          <w:w w:val="105"/>
          <w:sz w:val="24"/>
          <w:szCs w:val="24"/>
        </w:rPr>
        <w:t>the</w:t>
      </w:r>
      <w:r w:rsidRPr="002C18C8">
        <w:rPr>
          <w:spacing w:val="-5"/>
          <w:w w:val="105"/>
          <w:sz w:val="24"/>
          <w:szCs w:val="24"/>
        </w:rPr>
        <w:t xml:space="preserve"> </w:t>
      </w:r>
      <w:r w:rsidRPr="002C18C8">
        <w:rPr>
          <w:w w:val="105"/>
          <w:sz w:val="24"/>
          <w:szCs w:val="24"/>
        </w:rPr>
        <w:t>department</w:t>
      </w:r>
      <w:r w:rsidRPr="002C18C8">
        <w:rPr>
          <w:spacing w:val="-5"/>
          <w:w w:val="105"/>
          <w:sz w:val="24"/>
          <w:szCs w:val="24"/>
        </w:rPr>
        <w:t xml:space="preserve"> </w:t>
      </w:r>
      <w:r w:rsidRPr="002C18C8">
        <w:rPr>
          <w:w w:val="105"/>
          <w:sz w:val="24"/>
          <w:szCs w:val="24"/>
        </w:rPr>
        <w:t>responsible</w:t>
      </w:r>
      <w:r w:rsidRPr="002C18C8">
        <w:rPr>
          <w:spacing w:val="-6"/>
          <w:w w:val="105"/>
          <w:sz w:val="24"/>
          <w:szCs w:val="24"/>
        </w:rPr>
        <w:t xml:space="preserve"> </w:t>
      </w:r>
      <w:r w:rsidR="00A81343" w:rsidRPr="002C18C8">
        <w:rPr>
          <w:w w:val="105"/>
          <w:sz w:val="24"/>
          <w:szCs w:val="24"/>
        </w:rPr>
        <w:t>indicated below.</w:t>
      </w:r>
    </w:p>
    <w:p w14:paraId="283AB8C0" w14:textId="77777777" w:rsidR="00197153" w:rsidRPr="002C18C8" w:rsidRDefault="0078213C">
      <w:pPr>
        <w:pStyle w:val="Corpsdetexte"/>
        <w:spacing w:before="119" w:line="247" w:lineRule="auto"/>
        <w:ind w:left="312" w:right="817"/>
        <w:jc w:val="both"/>
        <w:rPr>
          <w:sz w:val="24"/>
          <w:szCs w:val="24"/>
        </w:rPr>
      </w:pPr>
      <w:r w:rsidRPr="002C18C8">
        <w:rPr>
          <w:sz w:val="24"/>
          <w:szCs w:val="24"/>
        </w:rPr>
        <w:t>Electronic communication must be confirmed by paper communication when requested by</w:t>
      </w:r>
      <w:r w:rsidRPr="002C18C8">
        <w:rPr>
          <w:spacing w:val="1"/>
          <w:sz w:val="24"/>
          <w:szCs w:val="24"/>
        </w:rPr>
        <w:t xml:space="preserve"> </w:t>
      </w:r>
      <w:r w:rsidRPr="002C18C8">
        <w:rPr>
          <w:w w:val="105"/>
          <w:sz w:val="24"/>
          <w:szCs w:val="24"/>
        </w:rPr>
        <w:t>any of the parties. The reference date of electronic communications will be the date of</w:t>
      </w:r>
      <w:r w:rsidRPr="002C18C8">
        <w:rPr>
          <w:spacing w:val="1"/>
          <w:w w:val="105"/>
          <w:sz w:val="24"/>
          <w:szCs w:val="24"/>
        </w:rPr>
        <w:t xml:space="preserve"> </w:t>
      </w:r>
      <w:r w:rsidRPr="002C18C8">
        <w:rPr>
          <w:w w:val="105"/>
          <w:sz w:val="24"/>
          <w:szCs w:val="24"/>
        </w:rPr>
        <w:t>their sending. The parties agree that paper communication can be replaced by electronic</w:t>
      </w:r>
      <w:r w:rsidRPr="002C18C8">
        <w:rPr>
          <w:spacing w:val="1"/>
          <w:w w:val="105"/>
          <w:sz w:val="24"/>
          <w:szCs w:val="24"/>
        </w:rPr>
        <w:t xml:space="preserve"> </w:t>
      </w:r>
      <w:r w:rsidRPr="002C18C8">
        <w:rPr>
          <w:w w:val="105"/>
          <w:sz w:val="24"/>
          <w:szCs w:val="24"/>
        </w:rPr>
        <w:t>communication</w:t>
      </w:r>
      <w:r w:rsidRPr="002C18C8">
        <w:rPr>
          <w:spacing w:val="-1"/>
          <w:w w:val="105"/>
          <w:sz w:val="24"/>
          <w:szCs w:val="24"/>
        </w:rPr>
        <w:t xml:space="preserve"> </w:t>
      </w:r>
      <w:r w:rsidRPr="002C18C8">
        <w:rPr>
          <w:w w:val="105"/>
          <w:sz w:val="24"/>
          <w:szCs w:val="24"/>
        </w:rPr>
        <w:t>with</w:t>
      </w:r>
      <w:r w:rsidRPr="002C18C8">
        <w:rPr>
          <w:spacing w:val="-1"/>
          <w:w w:val="105"/>
          <w:sz w:val="24"/>
          <w:szCs w:val="24"/>
        </w:rPr>
        <w:t xml:space="preserve"> </w:t>
      </w:r>
      <w:r w:rsidRPr="002C18C8">
        <w:rPr>
          <w:w w:val="105"/>
          <w:sz w:val="24"/>
          <w:szCs w:val="24"/>
        </w:rPr>
        <w:t>electronic signature.</w:t>
      </w:r>
    </w:p>
    <w:p w14:paraId="6FCE6CCC" w14:textId="21C37002" w:rsidR="00197153" w:rsidRPr="002C18C8" w:rsidRDefault="0078213C">
      <w:pPr>
        <w:pStyle w:val="Corpsdetexte"/>
        <w:spacing w:before="109" w:line="352" w:lineRule="auto"/>
        <w:ind w:left="845" w:right="3828" w:hanging="533"/>
        <w:jc w:val="both"/>
        <w:rPr>
          <w:sz w:val="24"/>
          <w:szCs w:val="24"/>
        </w:rPr>
      </w:pPr>
      <w:r w:rsidRPr="002C18C8">
        <w:rPr>
          <w:sz w:val="24"/>
          <w:szCs w:val="24"/>
        </w:rPr>
        <w:t>Communications shall be sent to the following addresses:</w:t>
      </w:r>
      <w:r w:rsidRPr="002C18C8">
        <w:rPr>
          <w:spacing w:val="1"/>
          <w:sz w:val="24"/>
          <w:szCs w:val="24"/>
        </w:rPr>
        <w:t xml:space="preserve"> </w:t>
      </w:r>
      <w:r w:rsidR="00D23980" w:rsidRPr="002C18C8">
        <w:rPr>
          <w:w w:val="105"/>
          <w:sz w:val="24"/>
          <w:szCs w:val="24"/>
          <w:u w:val="single"/>
        </w:rPr>
        <w:t>EIT Manufacturing</w:t>
      </w:r>
      <w:r w:rsidRPr="002C18C8">
        <w:rPr>
          <w:w w:val="105"/>
          <w:sz w:val="24"/>
          <w:szCs w:val="24"/>
        </w:rPr>
        <w:t>:</w:t>
      </w:r>
    </w:p>
    <w:p w14:paraId="1BC5A992" w14:textId="77777777" w:rsidR="00D23980" w:rsidRPr="002C18C8" w:rsidRDefault="00D23980" w:rsidP="00D23980">
      <w:pPr>
        <w:ind w:left="845"/>
        <w:rPr>
          <w:sz w:val="24"/>
          <w:szCs w:val="24"/>
          <w:highlight w:val="yellow"/>
        </w:rPr>
      </w:pPr>
      <w:r w:rsidRPr="002C18C8">
        <w:rPr>
          <w:sz w:val="24"/>
          <w:szCs w:val="24"/>
          <w:highlight w:val="yellow"/>
        </w:rPr>
        <w:t>Mr/Mrs/Ms</w:t>
      </w:r>
      <w:r w:rsidRPr="002C18C8">
        <w:rPr>
          <w:spacing w:val="20"/>
          <w:sz w:val="24"/>
          <w:szCs w:val="24"/>
          <w:highlight w:val="yellow"/>
        </w:rPr>
        <w:t xml:space="preserve"> </w:t>
      </w:r>
      <w:r w:rsidRPr="002C18C8">
        <w:rPr>
          <w:sz w:val="24"/>
          <w:szCs w:val="24"/>
          <w:highlight w:val="yellow"/>
        </w:rPr>
        <w:t>[</w:t>
      </w:r>
      <w:r w:rsidRPr="002C18C8">
        <w:rPr>
          <w:i/>
          <w:sz w:val="24"/>
          <w:szCs w:val="24"/>
          <w:highlight w:val="yellow"/>
        </w:rPr>
        <w:t>complete</w:t>
      </w:r>
      <w:r w:rsidRPr="002C18C8">
        <w:rPr>
          <w:sz w:val="24"/>
          <w:szCs w:val="24"/>
          <w:highlight w:val="yellow"/>
        </w:rPr>
        <w:t>]</w:t>
      </w:r>
    </w:p>
    <w:p w14:paraId="090717CA" w14:textId="77777777" w:rsidR="00D23980" w:rsidRPr="002C18C8" w:rsidRDefault="00D23980" w:rsidP="00D23980">
      <w:pPr>
        <w:spacing w:before="6" w:line="244" w:lineRule="auto"/>
        <w:ind w:left="845" w:right="6929"/>
        <w:rPr>
          <w:b/>
          <w:sz w:val="24"/>
          <w:szCs w:val="24"/>
          <w:highlight w:val="yellow"/>
        </w:rPr>
      </w:pPr>
      <w:r w:rsidRPr="002C18C8">
        <w:rPr>
          <w:b/>
          <w:w w:val="105"/>
          <w:sz w:val="24"/>
          <w:szCs w:val="24"/>
          <w:highlight w:val="yellow"/>
        </w:rPr>
        <w:t>[</w:t>
      </w:r>
      <w:r w:rsidRPr="002C18C8">
        <w:rPr>
          <w:i/>
          <w:w w:val="105"/>
          <w:sz w:val="24"/>
          <w:szCs w:val="24"/>
          <w:highlight w:val="yellow"/>
        </w:rPr>
        <w:t>Function</w:t>
      </w:r>
      <w:r w:rsidRPr="002C18C8">
        <w:rPr>
          <w:b/>
          <w:w w:val="105"/>
          <w:sz w:val="24"/>
          <w:szCs w:val="24"/>
          <w:highlight w:val="yellow"/>
        </w:rPr>
        <w:t>]</w:t>
      </w:r>
      <w:r w:rsidRPr="002C18C8">
        <w:rPr>
          <w:b/>
          <w:spacing w:val="1"/>
          <w:w w:val="105"/>
          <w:sz w:val="24"/>
          <w:szCs w:val="24"/>
          <w:highlight w:val="yellow"/>
        </w:rPr>
        <w:t xml:space="preserve"> </w:t>
      </w:r>
      <w:r w:rsidRPr="002C18C8">
        <w:rPr>
          <w:b/>
          <w:sz w:val="24"/>
          <w:szCs w:val="24"/>
          <w:highlight w:val="yellow"/>
        </w:rPr>
        <w:t>[</w:t>
      </w:r>
      <w:r w:rsidRPr="002C18C8">
        <w:rPr>
          <w:i/>
          <w:sz w:val="24"/>
          <w:szCs w:val="24"/>
          <w:highlight w:val="yellow"/>
        </w:rPr>
        <w:t>Company</w:t>
      </w:r>
      <w:r w:rsidRPr="002C18C8">
        <w:rPr>
          <w:i/>
          <w:spacing w:val="24"/>
          <w:sz w:val="24"/>
          <w:szCs w:val="24"/>
          <w:highlight w:val="yellow"/>
        </w:rPr>
        <w:t xml:space="preserve"> </w:t>
      </w:r>
      <w:r w:rsidRPr="002C18C8">
        <w:rPr>
          <w:i/>
          <w:sz w:val="24"/>
          <w:szCs w:val="24"/>
          <w:highlight w:val="yellow"/>
        </w:rPr>
        <w:t>name</w:t>
      </w:r>
      <w:r w:rsidRPr="002C18C8">
        <w:rPr>
          <w:b/>
          <w:sz w:val="24"/>
          <w:szCs w:val="24"/>
          <w:highlight w:val="yellow"/>
        </w:rPr>
        <w:t>]</w:t>
      </w:r>
    </w:p>
    <w:p w14:paraId="70285A60" w14:textId="77777777" w:rsidR="00D23980" w:rsidRPr="002C18C8" w:rsidRDefault="00D23980" w:rsidP="00D23980">
      <w:pPr>
        <w:spacing w:before="3"/>
        <w:ind w:left="845"/>
        <w:rPr>
          <w:b/>
          <w:sz w:val="24"/>
          <w:szCs w:val="24"/>
          <w:highlight w:val="yellow"/>
        </w:rPr>
      </w:pPr>
      <w:r w:rsidRPr="002C18C8">
        <w:rPr>
          <w:b/>
          <w:spacing w:val="-1"/>
          <w:w w:val="105"/>
          <w:sz w:val="24"/>
          <w:szCs w:val="24"/>
          <w:highlight w:val="yellow"/>
        </w:rPr>
        <w:t>[</w:t>
      </w:r>
      <w:r w:rsidRPr="002C18C8">
        <w:rPr>
          <w:i/>
          <w:spacing w:val="-1"/>
          <w:w w:val="105"/>
          <w:sz w:val="24"/>
          <w:szCs w:val="24"/>
          <w:highlight w:val="yellow"/>
        </w:rPr>
        <w:t>Official</w:t>
      </w:r>
      <w:r w:rsidRPr="002C18C8">
        <w:rPr>
          <w:i/>
          <w:spacing w:val="-12"/>
          <w:w w:val="105"/>
          <w:sz w:val="24"/>
          <w:szCs w:val="24"/>
          <w:highlight w:val="yellow"/>
        </w:rPr>
        <w:t xml:space="preserve"> </w:t>
      </w:r>
      <w:r w:rsidRPr="002C18C8">
        <w:rPr>
          <w:i/>
          <w:spacing w:val="-1"/>
          <w:w w:val="105"/>
          <w:sz w:val="24"/>
          <w:szCs w:val="24"/>
          <w:highlight w:val="yellow"/>
        </w:rPr>
        <w:t>address</w:t>
      </w:r>
      <w:r w:rsidRPr="002C18C8">
        <w:rPr>
          <w:i/>
          <w:spacing w:val="-12"/>
          <w:w w:val="105"/>
          <w:sz w:val="24"/>
          <w:szCs w:val="24"/>
          <w:highlight w:val="yellow"/>
        </w:rPr>
        <w:t xml:space="preserve"> </w:t>
      </w:r>
      <w:r w:rsidRPr="002C18C8">
        <w:rPr>
          <w:i/>
          <w:w w:val="105"/>
          <w:sz w:val="24"/>
          <w:szCs w:val="24"/>
          <w:highlight w:val="yellow"/>
        </w:rPr>
        <w:t>in</w:t>
      </w:r>
      <w:r w:rsidRPr="002C18C8">
        <w:rPr>
          <w:i/>
          <w:spacing w:val="-12"/>
          <w:w w:val="105"/>
          <w:sz w:val="24"/>
          <w:szCs w:val="24"/>
          <w:highlight w:val="yellow"/>
        </w:rPr>
        <w:t xml:space="preserve"> </w:t>
      </w:r>
      <w:r w:rsidRPr="002C18C8">
        <w:rPr>
          <w:i/>
          <w:w w:val="105"/>
          <w:sz w:val="24"/>
          <w:szCs w:val="24"/>
          <w:highlight w:val="yellow"/>
        </w:rPr>
        <w:t>full</w:t>
      </w:r>
      <w:r w:rsidRPr="002C18C8">
        <w:rPr>
          <w:b/>
          <w:w w:val="105"/>
          <w:sz w:val="24"/>
          <w:szCs w:val="24"/>
          <w:highlight w:val="yellow"/>
        </w:rPr>
        <w:t>]</w:t>
      </w:r>
    </w:p>
    <w:p w14:paraId="57200557" w14:textId="77777777" w:rsidR="00D23980" w:rsidRPr="002C18C8" w:rsidRDefault="00D23980" w:rsidP="00D23980">
      <w:pPr>
        <w:spacing w:before="6"/>
        <w:ind w:left="845"/>
        <w:rPr>
          <w:sz w:val="24"/>
          <w:szCs w:val="24"/>
        </w:rPr>
      </w:pPr>
      <w:r w:rsidRPr="002C18C8">
        <w:rPr>
          <w:w w:val="105"/>
          <w:sz w:val="24"/>
          <w:szCs w:val="24"/>
          <w:highlight w:val="yellow"/>
        </w:rPr>
        <w:t>[</w:t>
      </w:r>
      <w:r w:rsidRPr="002C18C8">
        <w:rPr>
          <w:i/>
          <w:w w:val="105"/>
          <w:sz w:val="24"/>
          <w:szCs w:val="24"/>
          <w:highlight w:val="yellow"/>
        </w:rPr>
        <w:t>e-mail:</w:t>
      </w:r>
      <w:r w:rsidRPr="002C18C8">
        <w:rPr>
          <w:i/>
          <w:spacing w:val="-13"/>
          <w:w w:val="105"/>
          <w:sz w:val="24"/>
          <w:szCs w:val="24"/>
          <w:highlight w:val="yellow"/>
        </w:rPr>
        <w:t xml:space="preserve"> </w:t>
      </w:r>
      <w:r w:rsidRPr="002C18C8">
        <w:rPr>
          <w:w w:val="105"/>
          <w:sz w:val="24"/>
          <w:szCs w:val="24"/>
          <w:highlight w:val="yellow"/>
        </w:rPr>
        <w:t>[</w:t>
      </w:r>
      <w:r w:rsidRPr="002C18C8">
        <w:rPr>
          <w:spacing w:val="-10"/>
          <w:w w:val="105"/>
          <w:sz w:val="24"/>
          <w:szCs w:val="24"/>
          <w:highlight w:val="yellow"/>
        </w:rPr>
        <w:t xml:space="preserve"> </w:t>
      </w:r>
      <w:r w:rsidRPr="002C18C8">
        <w:rPr>
          <w:w w:val="105"/>
          <w:sz w:val="24"/>
          <w:szCs w:val="24"/>
          <w:highlight w:val="yellow"/>
        </w:rPr>
        <w:t>]]</w:t>
      </w:r>
    </w:p>
    <w:p w14:paraId="4812A8D0" w14:textId="77777777" w:rsidR="00D23980" w:rsidRPr="002C18C8" w:rsidRDefault="00D23980">
      <w:pPr>
        <w:pStyle w:val="Corpsdetexte"/>
        <w:spacing w:before="8" w:line="491" w:lineRule="auto"/>
        <w:ind w:left="845" w:right="4879"/>
        <w:rPr>
          <w:spacing w:val="-52"/>
          <w:sz w:val="24"/>
          <w:szCs w:val="24"/>
        </w:rPr>
      </w:pPr>
    </w:p>
    <w:p w14:paraId="1F2FFE7E" w14:textId="420EAD14" w:rsidR="00197153" w:rsidRPr="002C18C8" w:rsidRDefault="0078213C">
      <w:pPr>
        <w:pStyle w:val="Corpsdetexte"/>
        <w:spacing w:before="8" w:line="491" w:lineRule="auto"/>
        <w:ind w:left="845" w:right="4879"/>
        <w:rPr>
          <w:sz w:val="24"/>
          <w:szCs w:val="24"/>
          <w:lang w:val="en-GB"/>
        </w:rPr>
      </w:pPr>
      <w:r w:rsidRPr="002C18C8">
        <w:rPr>
          <w:spacing w:val="-52"/>
          <w:sz w:val="24"/>
          <w:szCs w:val="24"/>
          <w:lang w:val="en-GB"/>
        </w:rPr>
        <w:t xml:space="preserve"> </w:t>
      </w:r>
      <w:r w:rsidR="00587E62" w:rsidRPr="002C18C8">
        <w:rPr>
          <w:w w:val="105"/>
          <w:sz w:val="24"/>
          <w:szCs w:val="24"/>
          <w:u w:val="single"/>
          <w:lang w:val="en-GB"/>
        </w:rPr>
        <w:t>Supplier</w:t>
      </w:r>
      <w:r w:rsidR="00587E62" w:rsidRPr="002C18C8">
        <w:rPr>
          <w:w w:val="105"/>
          <w:sz w:val="24"/>
          <w:szCs w:val="24"/>
          <w:lang w:val="en-GB"/>
        </w:rPr>
        <w:t xml:space="preserve"> :</w:t>
      </w:r>
    </w:p>
    <w:p w14:paraId="0F42EDAF" w14:textId="77777777" w:rsidR="00197153" w:rsidRPr="002C18C8" w:rsidRDefault="0078213C">
      <w:pPr>
        <w:ind w:left="845"/>
        <w:rPr>
          <w:sz w:val="24"/>
          <w:szCs w:val="24"/>
          <w:highlight w:val="yellow"/>
        </w:rPr>
      </w:pPr>
      <w:r w:rsidRPr="002C18C8">
        <w:rPr>
          <w:sz w:val="24"/>
          <w:szCs w:val="24"/>
          <w:highlight w:val="yellow"/>
        </w:rPr>
        <w:t>Mr/Mrs/Ms</w:t>
      </w:r>
      <w:r w:rsidRPr="002C18C8">
        <w:rPr>
          <w:spacing w:val="20"/>
          <w:sz w:val="24"/>
          <w:szCs w:val="24"/>
          <w:highlight w:val="yellow"/>
        </w:rPr>
        <w:t xml:space="preserve"> </w:t>
      </w:r>
      <w:r w:rsidRPr="002C18C8">
        <w:rPr>
          <w:sz w:val="24"/>
          <w:szCs w:val="24"/>
          <w:highlight w:val="yellow"/>
        </w:rPr>
        <w:t>[</w:t>
      </w:r>
      <w:r w:rsidRPr="002C18C8">
        <w:rPr>
          <w:i/>
          <w:sz w:val="24"/>
          <w:szCs w:val="24"/>
          <w:highlight w:val="yellow"/>
        </w:rPr>
        <w:t>complete</w:t>
      </w:r>
      <w:r w:rsidRPr="002C18C8">
        <w:rPr>
          <w:sz w:val="24"/>
          <w:szCs w:val="24"/>
          <w:highlight w:val="yellow"/>
        </w:rPr>
        <w:t>]</w:t>
      </w:r>
    </w:p>
    <w:p w14:paraId="15A5181C" w14:textId="77777777" w:rsidR="00197153" w:rsidRPr="002C18C8" w:rsidRDefault="0078213C">
      <w:pPr>
        <w:spacing w:before="6" w:line="244" w:lineRule="auto"/>
        <w:ind w:left="845" w:right="6929"/>
        <w:rPr>
          <w:b/>
          <w:sz w:val="24"/>
          <w:szCs w:val="24"/>
          <w:highlight w:val="yellow"/>
        </w:rPr>
      </w:pPr>
      <w:r w:rsidRPr="002C18C8">
        <w:rPr>
          <w:b/>
          <w:w w:val="105"/>
          <w:sz w:val="24"/>
          <w:szCs w:val="24"/>
          <w:highlight w:val="yellow"/>
        </w:rPr>
        <w:t>[</w:t>
      </w:r>
      <w:r w:rsidRPr="002C18C8">
        <w:rPr>
          <w:i/>
          <w:w w:val="105"/>
          <w:sz w:val="24"/>
          <w:szCs w:val="24"/>
          <w:highlight w:val="yellow"/>
        </w:rPr>
        <w:t>Function</w:t>
      </w:r>
      <w:r w:rsidRPr="002C18C8">
        <w:rPr>
          <w:b/>
          <w:w w:val="105"/>
          <w:sz w:val="24"/>
          <w:szCs w:val="24"/>
          <w:highlight w:val="yellow"/>
        </w:rPr>
        <w:t>]</w:t>
      </w:r>
      <w:r w:rsidRPr="002C18C8">
        <w:rPr>
          <w:b/>
          <w:spacing w:val="1"/>
          <w:w w:val="105"/>
          <w:sz w:val="24"/>
          <w:szCs w:val="24"/>
          <w:highlight w:val="yellow"/>
        </w:rPr>
        <w:t xml:space="preserve"> </w:t>
      </w:r>
      <w:r w:rsidRPr="002C18C8">
        <w:rPr>
          <w:b/>
          <w:sz w:val="24"/>
          <w:szCs w:val="24"/>
          <w:highlight w:val="yellow"/>
        </w:rPr>
        <w:t>[</w:t>
      </w:r>
      <w:r w:rsidRPr="002C18C8">
        <w:rPr>
          <w:i/>
          <w:sz w:val="24"/>
          <w:szCs w:val="24"/>
          <w:highlight w:val="yellow"/>
        </w:rPr>
        <w:t>Company</w:t>
      </w:r>
      <w:r w:rsidRPr="002C18C8">
        <w:rPr>
          <w:i/>
          <w:spacing w:val="24"/>
          <w:sz w:val="24"/>
          <w:szCs w:val="24"/>
          <w:highlight w:val="yellow"/>
        </w:rPr>
        <w:t xml:space="preserve"> </w:t>
      </w:r>
      <w:r w:rsidRPr="002C18C8">
        <w:rPr>
          <w:i/>
          <w:sz w:val="24"/>
          <w:szCs w:val="24"/>
          <w:highlight w:val="yellow"/>
        </w:rPr>
        <w:t>name</w:t>
      </w:r>
      <w:r w:rsidRPr="002C18C8">
        <w:rPr>
          <w:b/>
          <w:sz w:val="24"/>
          <w:szCs w:val="24"/>
          <w:highlight w:val="yellow"/>
        </w:rPr>
        <w:t>]</w:t>
      </w:r>
    </w:p>
    <w:p w14:paraId="799AB339" w14:textId="77777777" w:rsidR="00197153" w:rsidRPr="002C18C8" w:rsidRDefault="0078213C">
      <w:pPr>
        <w:spacing w:before="3"/>
        <w:ind w:left="845"/>
        <w:rPr>
          <w:b/>
          <w:sz w:val="24"/>
          <w:szCs w:val="24"/>
          <w:highlight w:val="yellow"/>
        </w:rPr>
      </w:pPr>
      <w:r w:rsidRPr="002C18C8">
        <w:rPr>
          <w:b/>
          <w:spacing w:val="-1"/>
          <w:w w:val="105"/>
          <w:sz w:val="24"/>
          <w:szCs w:val="24"/>
          <w:highlight w:val="yellow"/>
        </w:rPr>
        <w:lastRenderedPageBreak/>
        <w:t>[</w:t>
      </w:r>
      <w:r w:rsidRPr="002C18C8">
        <w:rPr>
          <w:i/>
          <w:spacing w:val="-1"/>
          <w:w w:val="105"/>
          <w:sz w:val="24"/>
          <w:szCs w:val="24"/>
          <w:highlight w:val="yellow"/>
        </w:rPr>
        <w:t>Official</w:t>
      </w:r>
      <w:r w:rsidRPr="002C18C8">
        <w:rPr>
          <w:i/>
          <w:spacing w:val="-12"/>
          <w:w w:val="105"/>
          <w:sz w:val="24"/>
          <w:szCs w:val="24"/>
          <w:highlight w:val="yellow"/>
        </w:rPr>
        <w:t xml:space="preserve"> </w:t>
      </w:r>
      <w:r w:rsidRPr="002C18C8">
        <w:rPr>
          <w:i/>
          <w:spacing w:val="-1"/>
          <w:w w:val="105"/>
          <w:sz w:val="24"/>
          <w:szCs w:val="24"/>
          <w:highlight w:val="yellow"/>
        </w:rPr>
        <w:t>address</w:t>
      </w:r>
      <w:r w:rsidRPr="002C18C8">
        <w:rPr>
          <w:i/>
          <w:spacing w:val="-12"/>
          <w:w w:val="105"/>
          <w:sz w:val="24"/>
          <w:szCs w:val="24"/>
          <w:highlight w:val="yellow"/>
        </w:rPr>
        <w:t xml:space="preserve"> </w:t>
      </w:r>
      <w:r w:rsidRPr="002C18C8">
        <w:rPr>
          <w:i/>
          <w:w w:val="105"/>
          <w:sz w:val="24"/>
          <w:szCs w:val="24"/>
          <w:highlight w:val="yellow"/>
        </w:rPr>
        <w:t>in</w:t>
      </w:r>
      <w:r w:rsidRPr="002C18C8">
        <w:rPr>
          <w:i/>
          <w:spacing w:val="-12"/>
          <w:w w:val="105"/>
          <w:sz w:val="24"/>
          <w:szCs w:val="24"/>
          <w:highlight w:val="yellow"/>
        </w:rPr>
        <w:t xml:space="preserve"> </w:t>
      </w:r>
      <w:r w:rsidRPr="002C18C8">
        <w:rPr>
          <w:i/>
          <w:w w:val="105"/>
          <w:sz w:val="24"/>
          <w:szCs w:val="24"/>
          <w:highlight w:val="yellow"/>
        </w:rPr>
        <w:t>full</w:t>
      </w:r>
      <w:r w:rsidRPr="002C18C8">
        <w:rPr>
          <w:b/>
          <w:w w:val="105"/>
          <w:sz w:val="24"/>
          <w:szCs w:val="24"/>
          <w:highlight w:val="yellow"/>
        </w:rPr>
        <w:t>]</w:t>
      </w:r>
    </w:p>
    <w:p w14:paraId="3EDA95BB" w14:textId="77777777" w:rsidR="00197153" w:rsidRPr="002C18C8" w:rsidRDefault="0078213C">
      <w:pPr>
        <w:spacing w:before="6"/>
        <w:ind w:left="845"/>
        <w:rPr>
          <w:sz w:val="24"/>
          <w:szCs w:val="24"/>
        </w:rPr>
      </w:pPr>
      <w:r w:rsidRPr="002C18C8">
        <w:rPr>
          <w:w w:val="105"/>
          <w:sz w:val="24"/>
          <w:szCs w:val="24"/>
          <w:highlight w:val="yellow"/>
        </w:rPr>
        <w:t>[</w:t>
      </w:r>
      <w:r w:rsidRPr="002C18C8">
        <w:rPr>
          <w:i/>
          <w:w w:val="105"/>
          <w:sz w:val="24"/>
          <w:szCs w:val="24"/>
          <w:highlight w:val="yellow"/>
        </w:rPr>
        <w:t>e-mail:</w:t>
      </w:r>
      <w:r w:rsidRPr="002C18C8">
        <w:rPr>
          <w:i/>
          <w:spacing w:val="-13"/>
          <w:w w:val="105"/>
          <w:sz w:val="24"/>
          <w:szCs w:val="24"/>
          <w:highlight w:val="yellow"/>
        </w:rPr>
        <w:t xml:space="preserve"> </w:t>
      </w:r>
      <w:r w:rsidRPr="002C18C8">
        <w:rPr>
          <w:w w:val="105"/>
          <w:sz w:val="24"/>
          <w:szCs w:val="24"/>
          <w:highlight w:val="yellow"/>
        </w:rPr>
        <w:t>[</w:t>
      </w:r>
      <w:r w:rsidRPr="002C18C8">
        <w:rPr>
          <w:spacing w:val="-10"/>
          <w:w w:val="105"/>
          <w:sz w:val="24"/>
          <w:szCs w:val="24"/>
          <w:highlight w:val="yellow"/>
        </w:rPr>
        <w:t xml:space="preserve"> </w:t>
      </w:r>
      <w:r w:rsidRPr="002C18C8">
        <w:rPr>
          <w:w w:val="105"/>
          <w:sz w:val="24"/>
          <w:szCs w:val="24"/>
          <w:highlight w:val="yellow"/>
        </w:rPr>
        <w:t>]]</w:t>
      </w:r>
    </w:p>
    <w:p w14:paraId="62AF02DE" w14:textId="77777777" w:rsidR="00197153" w:rsidRPr="002C18C8" w:rsidRDefault="00197153">
      <w:pPr>
        <w:pStyle w:val="Corpsdetexte"/>
        <w:rPr>
          <w:sz w:val="24"/>
          <w:szCs w:val="24"/>
        </w:rPr>
      </w:pPr>
    </w:p>
    <w:p w14:paraId="5A1A9783" w14:textId="74487A4E" w:rsidR="00124222" w:rsidRPr="002C18C8" w:rsidRDefault="00124222" w:rsidP="00124222">
      <w:pPr>
        <w:pStyle w:val="Titre2"/>
        <w:ind w:right="510"/>
        <w:jc w:val="left"/>
        <w:rPr>
          <w:sz w:val="24"/>
          <w:szCs w:val="24"/>
        </w:rPr>
      </w:pPr>
      <w:r w:rsidRPr="002C18C8">
        <w:rPr>
          <w:sz w:val="24"/>
          <w:szCs w:val="24"/>
        </w:rPr>
        <w:t xml:space="preserve">TERMINATION OF THE FWC </w:t>
      </w:r>
    </w:p>
    <w:p w14:paraId="67DF05CB" w14:textId="718899EE" w:rsidR="00124222" w:rsidRPr="002C18C8" w:rsidRDefault="00124222" w:rsidP="00124222">
      <w:pPr>
        <w:pStyle w:val="Titre3"/>
        <w:rPr>
          <w:sz w:val="24"/>
          <w:szCs w:val="24"/>
        </w:rPr>
      </w:pPr>
      <w:r w:rsidRPr="002C18C8">
        <w:rPr>
          <w:w w:val="105"/>
          <w:sz w:val="24"/>
          <w:szCs w:val="24"/>
        </w:rPr>
        <w:t xml:space="preserve">Grounds for termination by </w:t>
      </w:r>
      <w:r w:rsidR="007D1FE8" w:rsidRPr="002C18C8">
        <w:rPr>
          <w:w w:val="105"/>
          <w:sz w:val="24"/>
          <w:szCs w:val="24"/>
        </w:rPr>
        <w:t>EITM</w:t>
      </w:r>
    </w:p>
    <w:p w14:paraId="71EE1B74" w14:textId="3A1143BD" w:rsidR="00124222" w:rsidRPr="002C18C8" w:rsidRDefault="00124222" w:rsidP="00124222">
      <w:pPr>
        <w:pStyle w:val="Corpsdetexte"/>
        <w:spacing w:before="96" w:line="244" w:lineRule="auto"/>
        <w:ind w:left="312" w:right="816"/>
        <w:jc w:val="both"/>
        <w:rPr>
          <w:w w:val="105"/>
          <w:sz w:val="24"/>
          <w:szCs w:val="24"/>
        </w:rPr>
      </w:pPr>
      <w:r w:rsidRPr="002C18C8">
        <w:rPr>
          <w:w w:val="105"/>
          <w:sz w:val="24"/>
          <w:szCs w:val="24"/>
        </w:rPr>
        <w:t xml:space="preserve">The </w:t>
      </w:r>
      <w:r w:rsidR="007D1FE8" w:rsidRPr="002C18C8">
        <w:rPr>
          <w:w w:val="105"/>
          <w:sz w:val="24"/>
          <w:szCs w:val="24"/>
        </w:rPr>
        <w:t>EITM</w:t>
      </w:r>
      <w:r w:rsidRPr="002C18C8">
        <w:rPr>
          <w:w w:val="105"/>
          <w:sz w:val="24"/>
          <w:szCs w:val="24"/>
        </w:rPr>
        <w:t xml:space="preserve"> may terminate the FWC or any on-going specific contract in the following circumstances:</w:t>
      </w:r>
    </w:p>
    <w:p w14:paraId="583BE99D" w14:textId="34ADA71C" w:rsidR="00124222" w:rsidRPr="002C18C8" w:rsidRDefault="00124222" w:rsidP="00D20DCD">
      <w:pPr>
        <w:pStyle w:val="Corpsdetexte"/>
        <w:numPr>
          <w:ilvl w:val="0"/>
          <w:numId w:val="20"/>
        </w:numPr>
        <w:spacing w:before="96" w:line="244" w:lineRule="auto"/>
        <w:ind w:right="816"/>
        <w:jc w:val="both"/>
        <w:rPr>
          <w:w w:val="105"/>
          <w:sz w:val="24"/>
          <w:szCs w:val="24"/>
        </w:rPr>
      </w:pPr>
      <w:r w:rsidRPr="002C18C8">
        <w:rPr>
          <w:w w:val="105"/>
          <w:sz w:val="24"/>
          <w:szCs w:val="24"/>
        </w:rPr>
        <w:t xml:space="preserve">if the </w:t>
      </w:r>
      <w:r w:rsidR="000B1380">
        <w:rPr>
          <w:w w:val="105"/>
          <w:sz w:val="24"/>
          <w:szCs w:val="24"/>
        </w:rPr>
        <w:t>supplier</w:t>
      </w:r>
      <w:r w:rsidRPr="002C18C8">
        <w:rPr>
          <w:w w:val="105"/>
          <w:sz w:val="24"/>
          <w:szCs w:val="24"/>
        </w:rPr>
        <w:t xml:space="preserve"> is unable, through its own fault, to obtain any permit or licence required for implementation of the FWC;</w:t>
      </w:r>
    </w:p>
    <w:p w14:paraId="39A83209" w14:textId="38C98B15" w:rsidR="00124222" w:rsidRPr="002C18C8" w:rsidRDefault="00124222" w:rsidP="00D20DCD">
      <w:pPr>
        <w:pStyle w:val="Corpsdetexte"/>
        <w:numPr>
          <w:ilvl w:val="0"/>
          <w:numId w:val="20"/>
        </w:numPr>
        <w:spacing w:before="96" w:line="244" w:lineRule="auto"/>
        <w:ind w:right="816"/>
        <w:jc w:val="both"/>
        <w:rPr>
          <w:w w:val="105"/>
          <w:sz w:val="24"/>
          <w:szCs w:val="24"/>
        </w:rPr>
      </w:pPr>
      <w:r w:rsidRPr="002C18C8">
        <w:rPr>
          <w:w w:val="105"/>
          <w:sz w:val="24"/>
          <w:szCs w:val="24"/>
        </w:rPr>
        <w:t xml:space="preserve">if the </w:t>
      </w:r>
      <w:r w:rsidR="000B1380">
        <w:rPr>
          <w:w w:val="105"/>
          <w:sz w:val="24"/>
          <w:szCs w:val="24"/>
        </w:rPr>
        <w:t>supplier</w:t>
      </w:r>
      <w:r w:rsidRPr="002C18C8">
        <w:rPr>
          <w:w w:val="105"/>
          <w:sz w:val="24"/>
          <w:szCs w:val="24"/>
        </w:rPr>
        <w:t xml:space="preserve"> or any person that assumes unlimited liability for the debts of the </w:t>
      </w:r>
      <w:r w:rsidR="000B1380">
        <w:rPr>
          <w:w w:val="105"/>
          <w:sz w:val="24"/>
          <w:szCs w:val="24"/>
        </w:rPr>
        <w:t>supplier</w:t>
      </w:r>
      <w:r w:rsidRPr="002C18C8">
        <w:rPr>
          <w:w w:val="105"/>
          <w:sz w:val="24"/>
          <w:szCs w:val="24"/>
        </w:rPr>
        <w:t xml:space="preserve"> is in one of the situations provided for in points (a) and (b) of Article 136(1) of the Financial Regulation</w:t>
      </w:r>
      <w:r w:rsidR="00F10063" w:rsidRPr="002C18C8">
        <w:rPr>
          <w:rStyle w:val="Appelnotedebasdep"/>
          <w:w w:val="105"/>
          <w:sz w:val="24"/>
          <w:szCs w:val="24"/>
        </w:rPr>
        <w:footnoteReference w:id="1"/>
      </w:r>
      <w:r w:rsidRPr="002C18C8">
        <w:rPr>
          <w:w w:val="105"/>
          <w:sz w:val="24"/>
          <w:szCs w:val="24"/>
        </w:rPr>
        <w:t xml:space="preserve"> ;</w:t>
      </w:r>
    </w:p>
    <w:p w14:paraId="049452FF" w14:textId="67520B81" w:rsidR="00124222" w:rsidRPr="002C18C8" w:rsidRDefault="00124222" w:rsidP="00D20DCD">
      <w:pPr>
        <w:pStyle w:val="Corpsdetexte"/>
        <w:numPr>
          <w:ilvl w:val="0"/>
          <w:numId w:val="20"/>
        </w:numPr>
        <w:spacing w:before="96" w:line="244" w:lineRule="auto"/>
        <w:ind w:right="816"/>
        <w:jc w:val="both"/>
        <w:rPr>
          <w:w w:val="105"/>
          <w:sz w:val="24"/>
          <w:szCs w:val="24"/>
        </w:rPr>
      </w:pPr>
      <w:r w:rsidRPr="002C18C8">
        <w:rPr>
          <w:w w:val="105"/>
          <w:sz w:val="24"/>
          <w:szCs w:val="24"/>
        </w:rPr>
        <w:t xml:space="preserve">if the </w:t>
      </w:r>
      <w:r w:rsidR="000B1380">
        <w:rPr>
          <w:w w:val="105"/>
          <w:sz w:val="24"/>
          <w:szCs w:val="24"/>
        </w:rPr>
        <w:t>supplier</w:t>
      </w:r>
      <w:r w:rsidRPr="002C18C8">
        <w:rPr>
          <w:w w:val="105"/>
          <w:sz w:val="24"/>
          <w:szCs w:val="24"/>
        </w:rPr>
        <w:t xml:space="preserve"> or any related person is in one of the situations provided for in points (c) to (h) of Article 136(1) or to Article 136(2) of the Financial Regulation;</w:t>
      </w:r>
    </w:p>
    <w:p w14:paraId="4940BE4D" w14:textId="1CCF193C" w:rsidR="00124222" w:rsidRPr="002C18C8" w:rsidRDefault="00124222" w:rsidP="00D20DCD">
      <w:pPr>
        <w:pStyle w:val="Corpsdetexte"/>
        <w:numPr>
          <w:ilvl w:val="0"/>
          <w:numId w:val="20"/>
        </w:numPr>
        <w:spacing w:before="96" w:line="244" w:lineRule="auto"/>
        <w:ind w:right="816"/>
        <w:jc w:val="both"/>
        <w:rPr>
          <w:w w:val="105"/>
          <w:sz w:val="24"/>
          <w:szCs w:val="24"/>
        </w:rPr>
      </w:pPr>
      <w:r w:rsidRPr="002C18C8">
        <w:rPr>
          <w:w w:val="105"/>
          <w:sz w:val="24"/>
          <w:szCs w:val="24"/>
        </w:rPr>
        <w:t>if the procedure for awarding the FWC or the implementation of the FWC prove to have been subject to irregularities, fraud or breach of obligations;</w:t>
      </w:r>
    </w:p>
    <w:p w14:paraId="53D17C9E" w14:textId="2655401D" w:rsidR="00124222" w:rsidRPr="002C18C8" w:rsidRDefault="00124222" w:rsidP="00D20DCD">
      <w:pPr>
        <w:pStyle w:val="Corpsdetexte"/>
        <w:numPr>
          <w:ilvl w:val="0"/>
          <w:numId w:val="20"/>
        </w:numPr>
        <w:spacing w:before="96" w:line="244" w:lineRule="auto"/>
        <w:ind w:right="816"/>
        <w:jc w:val="both"/>
        <w:rPr>
          <w:w w:val="105"/>
          <w:sz w:val="24"/>
          <w:szCs w:val="24"/>
        </w:rPr>
      </w:pPr>
      <w:r w:rsidRPr="002C18C8">
        <w:rPr>
          <w:w w:val="105"/>
          <w:sz w:val="24"/>
          <w:szCs w:val="24"/>
        </w:rPr>
        <w:t xml:space="preserve">if the </w:t>
      </w:r>
      <w:r w:rsidR="000B1380">
        <w:rPr>
          <w:w w:val="105"/>
          <w:sz w:val="24"/>
          <w:szCs w:val="24"/>
        </w:rPr>
        <w:t>supplier</w:t>
      </w:r>
      <w:r w:rsidRPr="002C18C8">
        <w:rPr>
          <w:w w:val="105"/>
          <w:sz w:val="24"/>
          <w:szCs w:val="24"/>
        </w:rPr>
        <w:t xml:space="preserve"> does not comply with applicable obligations under environmental, social and labour law established by Union law, national law, collective agreements or by the international environmental, social and labour law provisions listed in Annex X to Directive 2014/24/EU; </w:t>
      </w:r>
    </w:p>
    <w:p w14:paraId="26A6A1C7" w14:textId="41EDD87C" w:rsidR="00124222" w:rsidRPr="002C18C8" w:rsidRDefault="00124222" w:rsidP="00D20DCD">
      <w:pPr>
        <w:pStyle w:val="Corpsdetexte"/>
        <w:numPr>
          <w:ilvl w:val="0"/>
          <w:numId w:val="20"/>
        </w:numPr>
        <w:spacing w:before="96" w:line="244" w:lineRule="auto"/>
        <w:ind w:right="816"/>
        <w:jc w:val="both"/>
        <w:rPr>
          <w:w w:val="105"/>
          <w:sz w:val="24"/>
          <w:szCs w:val="24"/>
        </w:rPr>
      </w:pPr>
      <w:r w:rsidRPr="002C18C8">
        <w:rPr>
          <w:w w:val="105"/>
          <w:sz w:val="24"/>
          <w:szCs w:val="24"/>
        </w:rPr>
        <w:t xml:space="preserve">if the </w:t>
      </w:r>
      <w:r w:rsidR="000B1380">
        <w:rPr>
          <w:w w:val="105"/>
          <w:sz w:val="24"/>
          <w:szCs w:val="24"/>
        </w:rPr>
        <w:t>supplier</w:t>
      </w:r>
      <w:r w:rsidRPr="002C18C8">
        <w:rPr>
          <w:w w:val="105"/>
          <w:sz w:val="24"/>
          <w:szCs w:val="24"/>
        </w:rPr>
        <w:t xml:space="preserve"> is in a situation that could constitute a conflict of interest or a professional conflicting interest as referred to in Article </w:t>
      </w:r>
      <w:r w:rsidR="00DB0D3F" w:rsidRPr="002C18C8">
        <w:rPr>
          <w:w w:val="105"/>
          <w:sz w:val="24"/>
          <w:szCs w:val="24"/>
        </w:rPr>
        <w:t>I.11</w:t>
      </w:r>
      <w:r w:rsidRPr="002C18C8">
        <w:rPr>
          <w:w w:val="105"/>
          <w:sz w:val="24"/>
          <w:szCs w:val="24"/>
        </w:rPr>
        <w:t xml:space="preserve">; </w:t>
      </w:r>
    </w:p>
    <w:p w14:paraId="619903BE" w14:textId="24CB1CA3" w:rsidR="00124222" w:rsidRPr="002C18C8" w:rsidRDefault="00124222" w:rsidP="00321148">
      <w:pPr>
        <w:pStyle w:val="Corpsdetexte"/>
        <w:numPr>
          <w:ilvl w:val="0"/>
          <w:numId w:val="20"/>
        </w:numPr>
        <w:spacing w:before="96" w:line="244" w:lineRule="auto"/>
        <w:ind w:right="816"/>
        <w:jc w:val="both"/>
        <w:rPr>
          <w:w w:val="105"/>
          <w:sz w:val="24"/>
          <w:szCs w:val="24"/>
        </w:rPr>
      </w:pPr>
      <w:r w:rsidRPr="002C18C8">
        <w:rPr>
          <w:w w:val="105"/>
          <w:sz w:val="24"/>
          <w:szCs w:val="24"/>
        </w:rPr>
        <w:t xml:space="preserve">if a change to the </w:t>
      </w:r>
      <w:r w:rsidR="000B1380">
        <w:rPr>
          <w:w w:val="105"/>
          <w:sz w:val="24"/>
          <w:szCs w:val="24"/>
        </w:rPr>
        <w:t>supplier</w:t>
      </w:r>
      <w:r w:rsidRPr="002C18C8">
        <w:rPr>
          <w:w w:val="105"/>
          <w:sz w:val="24"/>
          <w:szCs w:val="24"/>
        </w:rPr>
        <w:t>’s legal, financial, technical, organisational or ownership situation is likely to substantially affect the implementation of the FWC or substantially modify the conditions under which the FWC was initially awarded or a change regarding the exclusion situations listed in Article 136 of Regulation (EU) 2018/1046 that calls into question the decision to award the contract;</w:t>
      </w:r>
    </w:p>
    <w:p w14:paraId="46316F8F" w14:textId="39E441CB" w:rsidR="00124222" w:rsidRPr="002C18C8" w:rsidRDefault="00124222" w:rsidP="00D20DCD">
      <w:pPr>
        <w:pStyle w:val="Corpsdetexte"/>
        <w:numPr>
          <w:ilvl w:val="0"/>
          <w:numId w:val="20"/>
        </w:numPr>
        <w:spacing w:before="96" w:line="244" w:lineRule="auto"/>
        <w:ind w:right="816"/>
        <w:jc w:val="both"/>
        <w:rPr>
          <w:w w:val="105"/>
          <w:sz w:val="24"/>
          <w:szCs w:val="24"/>
        </w:rPr>
      </w:pPr>
      <w:r w:rsidRPr="002C18C8">
        <w:rPr>
          <w:w w:val="105"/>
          <w:sz w:val="24"/>
          <w:szCs w:val="24"/>
        </w:rPr>
        <w:t xml:space="preserve">in the event of force majeure, where either resuming implementation is impossible or the necessary ensuing amendments to the FWC or a specific contract would mean that the </w:t>
      </w:r>
      <w:r w:rsidR="002B075D" w:rsidRPr="002C18C8">
        <w:rPr>
          <w:w w:val="105"/>
          <w:sz w:val="24"/>
          <w:szCs w:val="24"/>
        </w:rPr>
        <w:t>RfP</w:t>
      </w:r>
      <w:r w:rsidRPr="002C18C8">
        <w:rPr>
          <w:w w:val="105"/>
          <w:sz w:val="24"/>
          <w:szCs w:val="24"/>
        </w:rPr>
        <w:t xml:space="preserve"> are no longer fulfilled or result in unequal treatment of tenderers or </w:t>
      </w:r>
      <w:r w:rsidR="000B1380">
        <w:rPr>
          <w:w w:val="105"/>
          <w:sz w:val="24"/>
          <w:szCs w:val="24"/>
        </w:rPr>
        <w:t>supplier</w:t>
      </w:r>
      <w:r w:rsidRPr="002C18C8">
        <w:rPr>
          <w:w w:val="105"/>
          <w:sz w:val="24"/>
          <w:szCs w:val="24"/>
        </w:rPr>
        <w:t>s;</w:t>
      </w:r>
    </w:p>
    <w:p w14:paraId="71918B20" w14:textId="1AB02094" w:rsidR="00124222" w:rsidRPr="002C18C8" w:rsidRDefault="00124222" w:rsidP="00D20DCD">
      <w:pPr>
        <w:pStyle w:val="Corpsdetexte"/>
        <w:numPr>
          <w:ilvl w:val="0"/>
          <w:numId w:val="20"/>
        </w:numPr>
        <w:spacing w:before="96" w:line="244" w:lineRule="auto"/>
        <w:ind w:right="816"/>
        <w:jc w:val="both"/>
        <w:rPr>
          <w:w w:val="105"/>
          <w:sz w:val="24"/>
          <w:szCs w:val="24"/>
        </w:rPr>
      </w:pPr>
      <w:r w:rsidRPr="002C18C8">
        <w:rPr>
          <w:w w:val="105"/>
          <w:sz w:val="24"/>
          <w:szCs w:val="24"/>
        </w:rPr>
        <w:t xml:space="preserve">if the needs of the </w:t>
      </w:r>
      <w:r w:rsidR="002B075D" w:rsidRPr="002C18C8">
        <w:rPr>
          <w:w w:val="105"/>
          <w:sz w:val="24"/>
          <w:szCs w:val="24"/>
        </w:rPr>
        <w:t>EITM</w:t>
      </w:r>
      <w:r w:rsidRPr="002C18C8">
        <w:rPr>
          <w:w w:val="105"/>
          <w:sz w:val="24"/>
          <w:szCs w:val="24"/>
        </w:rPr>
        <w:t xml:space="preserve"> change and it no longer requires new services under the FWC; in such cases ongoing specific contracts remain unaffected; </w:t>
      </w:r>
    </w:p>
    <w:p w14:paraId="67A7C466" w14:textId="5F1391BB" w:rsidR="00124222" w:rsidRPr="002C18C8" w:rsidRDefault="00124222" w:rsidP="00D20DCD">
      <w:pPr>
        <w:pStyle w:val="Corpsdetexte"/>
        <w:numPr>
          <w:ilvl w:val="0"/>
          <w:numId w:val="20"/>
        </w:numPr>
        <w:spacing w:before="96" w:line="244" w:lineRule="auto"/>
        <w:ind w:right="816"/>
        <w:jc w:val="both"/>
        <w:rPr>
          <w:w w:val="105"/>
          <w:sz w:val="24"/>
          <w:szCs w:val="24"/>
        </w:rPr>
      </w:pPr>
      <w:r w:rsidRPr="002C18C8">
        <w:rPr>
          <w:w w:val="105"/>
          <w:sz w:val="24"/>
          <w:szCs w:val="24"/>
        </w:rPr>
        <w:t xml:space="preserve">if the </w:t>
      </w:r>
      <w:r w:rsidR="000B1380">
        <w:rPr>
          <w:w w:val="105"/>
          <w:sz w:val="24"/>
          <w:szCs w:val="24"/>
        </w:rPr>
        <w:t>supplier</w:t>
      </w:r>
      <w:r w:rsidRPr="002C18C8">
        <w:rPr>
          <w:w w:val="105"/>
          <w:sz w:val="24"/>
          <w:szCs w:val="24"/>
        </w:rPr>
        <w:t xml:space="preserve"> is in breach of the data protection obligations resulting from </w:t>
      </w:r>
      <w:r w:rsidR="003E6E9E" w:rsidRPr="002C18C8">
        <w:rPr>
          <w:w w:val="105"/>
          <w:sz w:val="24"/>
          <w:szCs w:val="24"/>
        </w:rPr>
        <w:t xml:space="preserve">section 9 of </w:t>
      </w:r>
      <w:r w:rsidR="00113601" w:rsidRPr="002C18C8">
        <w:rPr>
          <w:w w:val="105"/>
          <w:sz w:val="24"/>
          <w:szCs w:val="24"/>
        </w:rPr>
        <w:t>the Annexed Standard Terms and Conditions</w:t>
      </w:r>
      <w:r w:rsidRPr="002C18C8">
        <w:rPr>
          <w:w w:val="105"/>
          <w:sz w:val="24"/>
          <w:szCs w:val="24"/>
        </w:rPr>
        <w:t xml:space="preserve">; </w:t>
      </w:r>
    </w:p>
    <w:p w14:paraId="363DB1D9" w14:textId="77777777" w:rsidR="009870AE" w:rsidRPr="002C18C8" w:rsidRDefault="009870AE" w:rsidP="00124222">
      <w:pPr>
        <w:pStyle w:val="Corpsdetexte"/>
        <w:spacing w:before="96" w:line="244" w:lineRule="auto"/>
        <w:ind w:left="312" w:right="816"/>
        <w:jc w:val="both"/>
        <w:rPr>
          <w:w w:val="105"/>
          <w:sz w:val="24"/>
          <w:szCs w:val="24"/>
        </w:rPr>
      </w:pPr>
    </w:p>
    <w:p w14:paraId="20B46941" w14:textId="519E5891" w:rsidR="00124222" w:rsidRPr="002C18C8" w:rsidRDefault="00124222" w:rsidP="003A0254">
      <w:pPr>
        <w:pStyle w:val="Titre3"/>
        <w:rPr>
          <w:w w:val="105"/>
          <w:sz w:val="24"/>
          <w:szCs w:val="24"/>
        </w:rPr>
      </w:pPr>
      <w:r w:rsidRPr="002C18C8">
        <w:rPr>
          <w:w w:val="105"/>
          <w:sz w:val="24"/>
          <w:szCs w:val="24"/>
        </w:rPr>
        <w:t xml:space="preserve">Grounds for termination by the </w:t>
      </w:r>
      <w:r w:rsidR="000B1380">
        <w:rPr>
          <w:w w:val="105"/>
          <w:sz w:val="24"/>
          <w:szCs w:val="24"/>
        </w:rPr>
        <w:t>supplier</w:t>
      </w:r>
    </w:p>
    <w:p w14:paraId="4436B4A9" w14:textId="2C07C790" w:rsidR="00124222" w:rsidRPr="002C18C8" w:rsidRDefault="00124222" w:rsidP="00124222">
      <w:pPr>
        <w:pStyle w:val="Corpsdetexte"/>
        <w:spacing w:before="96" w:line="244" w:lineRule="auto"/>
        <w:ind w:left="312" w:right="816"/>
        <w:jc w:val="both"/>
        <w:rPr>
          <w:w w:val="105"/>
          <w:sz w:val="24"/>
          <w:szCs w:val="24"/>
        </w:rPr>
      </w:pPr>
      <w:r w:rsidRPr="002C18C8">
        <w:rPr>
          <w:w w:val="105"/>
          <w:sz w:val="24"/>
          <w:szCs w:val="24"/>
        </w:rPr>
        <w:t xml:space="preserve">The </w:t>
      </w:r>
      <w:r w:rsidR="000B1380">
        <w:rPr>
          <w:w w:val="105"/>
          <w:sz w:val="24"/>
          <w:szCs w:val="24"/>
        </w:rPr>
        <w:t>supplier</w:t>
      </w:r>
      <w:r w:rsidRPr="002C18C8">
        <w:rPr>
          <w:w w:val="105"/>
          <w:sz w:val="24"/>
          <w:szCs w:val="24"/>
        </w:rPr>
        <w:t xml:space="preserve"> may terminate the FWC or any on-going specific contract if the </w:t>
      </w:r>
      <w:r w:rsidR="009870AE" w:rsidRPr="002C18C8">
        <w:rPr>
          <w:w w:val="105"/>
          <w:sz w:val="24"/>
          <w:szCs w:val="24"/>
        </w:rPr>
        <w:t>EITM</w:t>
      </w:r>
      <w:r w:rsidRPr="002C18C8">
        <w:rPr>
          <w:w w:val="105"/>
          <w:sz w:val="24"/>
          <w:szCs w:val="24"/>
        </w:rPr>
        <w:t xml:space="preserve"> fails to comply with its obligations, in particular the obligation to provide the information needed for the </w:t>
      </w:r>
      <w:r w:rsidR="000B1380">
        <w:rPr>
          <w:w w:val="105"/>
          <w:sz w:val="24"/>
          <w:szCs w:val="24"/>
        </w:rPr>
        <w:t>supplier</w:t>
      </w:r>
      <w:r w:rsidRPr="002C18C8">
        <w:rPr>
          <w:w w:val="105"/>
          <w:sz w:val="24"/>
          <w:szCs w:val="24"/>
        </w:rPr>
        <w:t xml:space="preserve"> to implement the FWC or to perform a specific contract as provided for in the </w:t>
      </w:r>
      <w:r w:rsidR="006C2F52">
        <w:rPr>
          <w:w w:val="105"/>
          <w:sz w:val="24"/>
          <w:szCs w:val="24"/>
        </w:rPr>
        <w:t>RfP</w:t>
      </w:r>
      <w:r w:rsidRPr="002C18C8">
        <w:rPr>
          <w:w w:val="105"/>
          <w:sz w:val="24"/>
          <w:szCs w:val="24"/>
        </w:rPr>
        <w:t>.</w:t>
      </w:r>
    </w:p>
    <w:p w14:paraId="66FDAAC4" w14:textId="77777777" w:rsidR="009870AE" w:rsidRPr="002C18C8" w:rsidRDefault="009870AE" w:rsidP="00124222">
      <w:pPr>
        <w:pStyle w:val="Corpsdetexte"/>
        <w:spacing w:before="96" w:line="244" w:lineRule="auto"/>
        <w:ind w:left="312" w:right="816"/>
        <w:jc w:val="both"/>
        <w:rPr>
          <w:w w:val="105"/>
          <w:sz w:val="24"/>
          <w:szCs w:val="24"/>
        </w:rPr>
      </w:pPr>
    </w:p>
    <w:p w14:paraId="01BD8D44" w14:textId="1280DBCB" w:rsidR="00124222" w:rsidRPr="002C18C8" w:rsidRDefault="00124222" w:rsidP="003A0254">
      <w:pPr>
        <w:pStyle w:val="Titre3"/>
        <w:rPr>
          <w:w w:val="105"/>
          <w:sz w:val="24"/>
          <w:szCs w:val="24"/>
        </w:rPr>
      </w:pPr>
      <w:r w:rsidRPr="002C18C8">
        <w:rPr>
          <w:w w:val="105"/>
          <w:sz w:val="24"/>
          <w:szCs w:val="24"/>
        </w:rPr>
        <w:t>Procedure for termination</w:t>
      </w:r>
    </w:p>
    <w:p w14:paraId="5FE12352" w14:textId="77777777" w:rsidR="00124222" w:rsidRPr="002C18C8" w:rsidRDefault="00124222" w:rsidP="00124222">
      <w:pPr>
        <w:pStyle w:val="Corpsdetexte"/>
        <w:spacing w:before="96" w:line="244" w:lineRule="auto"/>
        <w:ind w:left="312" w:right="816"/>
        <w:jc w:val="both"/>
        <w:rPr>
          <w:w w:val="105"/>
          <w:sz w:val="24"/>
          <w:szCs w:val="24"/>
        </w:rPr>
      </w:pPr>
      <w:r w:rsidRPr="002C18C8">
        <w:rPr>
          <w:w w:val="105"/>
          <w:sz w:val="24"/>
          <w:szCs w:val="24"/>
        </w:rPr>
        <w:t xml:space="preserve">A party must formally notify the other party of its intention to terminate the FWC or a specific contract and the grounds for termination. </w:t>
      </w:r>
    </w:p>
    <w:p w14:paraId="5B14F4C7" w14:textId="368FF090" w:rsidR="00124222" w:rsidRPr="002C18C8" w:rsidRDefault="00124222" w:rsidP="00124222">
      <w:pPr>
        <w:pStyle w:val="Corpsdetexte"/>
        <w:spacing w:before="96" w:line="244" w:lineRule="auto"/>
        <w:ind w:left="312" w:right="816"/>
        <w:jc w:val="both"/>
        <w:rPr>
          <w:w w:val="105"/>
          <w:sz w:val="24"/>
          <w:szCs w:val="24"/>
        </w:rPr>
      </w:pPr>
      <w:r w:rsidRPr="002C18C8">
        <w:rPr>
          <w:w w:val="105"/>
          <w:sz w:val="24"/>
          <w:szCs w:val="24"/>
        </w:rPr>
        <w:t xml:space="preserve">The other party has </w:t>
      </w:r>
      <w:r w:rsidR="00657AF7" w:rsidRPr="002C18C8">
        <w:rPr>
          <w:w w:val="105"/>
          <w:sz w:val="24"/>
          <w:szCs w:val="24"/>
          <w:highlight w:val="yellow"/>
        </w:rPr>
        <w:t>10</w:t>
      </w:r>
      <w:r w:rsidRPr="002C18C8">
        <w:rPr>
          <w:w w:val="105"/>
          <w:sz w:val="24"/>
          <w:szCs w:val="24"/>
        </w:rPr>
        <w:t xml:space="preserve"> days following the date of receipt to submit observations, including the measures it has taken or will take to continue fulfilling its contractual obligations. Failing that, the decision to terminate becomes enforceable the day after the time limit for submitting observations has elapsed. </w:t>
      </w:r>
    </w:p>
    <w:p w14:paraId="4DFF6E07" w14:textId="77777777" w:rsidR="00124222" w:rsidRPr="002C18C8" w:rsidRDefault="00124222" w:rsidP="00124222">
      <w:pPr>
        <w:pStyle w:val="Corpsdetexte"/>
        <w:spacing w:before="96" w:line="244" w:lineRule="auto"/>
        <w:ind w:left="312" w:right="816"/>
        <w:jc w:val="both"/>
        <w:rPr>
          <w:w w:val="105"/>
          <w:sz w:val="24"/>
          <w:szCs w:val="24"/>
        </w:rPr>
      </w:pPr>
      <w:r w:rsidRPr="002C18C8">
        <w:rPr>
          <w:w w:val="105"/>
          <w:sz w:val="24"/>
          <w:szCs w:val="24"/>
        </w:rPr>
        <w:t xml:space="preserve">If the other party submits observations, the party intending to terminate must formally notify it either of the withdrawal of its intention to terminate or of its final decision to terminate. </w:t>
      </w:r>
    </w:p>
    <w:p w14:paraId="64909BF1" w14:textId="597C3B08" w:rsidR="00124222" w:rsidRPr="002C18C8" w:rsidRDefault="009A2381" w:rsidP="00124222">
      <w:pPr>
        <w:pStyle w:val="Corpsdetexte"/>
        <w:spacing w:before="96" w:line="244" w:lineRule="auto"/>
        <w:ind w:left="312" w:right="816"/>
        <w:jc w:val="both"/>
        <w:rPr>
          <w:w w:val="105"/>
          <w:sz w:val="24"/>
          <w:szCs w:val="24"/>
        </w:rPr>
      </w:pPr>
      <w:r>
        <w:rPr>
          <w:w w:val="105"/>
          <w:sz w:val="24"/>
          <w:szCs w:val="24"/>
        </w:rPr>
        <w:t xml:space="preserve">In the event of cases </w:t>
      </w:r>
      <w:r w:rsidR="00DB53F9">
        <w:rPr>
          <w:w w:val="105"/>
          <w:sz w:val="24"/>
          <w:szCs w:val="24"/>
        </w:rPr>
        <w:t>c), d), and h) of Article I.7.1 t</w:t>
      </w:r>
      <w:r w:rsidR="00124222" w:rsidRPr="002C18C8">
        <w:rPr>
          <w:w w:val="105"/>
          <w:sz w:val="24"/>
          <w:szCs w:val="24"/>
        </w:rPr>
        <w:t xml:space="preserve">he termination takes effect on the day following the date on which the </w:t>
      </w:r>
      <w:r w:rsidR="000B1380">
        <w:rPr>
          <w:w w:val="105"/>
          <w:sz w:val="24"/>
          <w:szCs w:val="24"/>
        </w:rPr>
        <w:t>supplier</w:t>
      </w:r>
      <w:r w:rsidR="00124222" w:rsidRPr="002C18C8">
        <w:rPr>
          <w:w w:val="105"/>
          <w:sz w:val="24"/>
          <w:szCs w:val="24"/>
        </w:rPr>
        <w:t xml:space="preserve"> receives notification of termination. </w:t>
      </w:r>
      <w:r w:rsidR="00000885">
        <w:rPr>
          <w:w w:val="105"/>
          <w:sz w:val="24"/>
          <w:szCs w:val="24"/>
        </w:rPr>
        <w:t xml:space="preserve">In all other cases, </w:t>
      </w:r>
      <w:r w:rsidR="00000885" w:rsidRPr="00000885">
        <w:rPr>
          <w:w w:val="105"/>
          <w:sz w:val="24"/>
          <w:szCs w:val="24"/>
        </w:rPr>
        <w:t>the date on which the termination takes effect must be specified in the formal notification.</w:t>
      </w:r>
    </w:p>
    <w:p w14:paraId="1ABB5D2C" w14:textId="772BC514" w:rsidR="00124222" w:rsidRPr="002C18C8" w:rsidRDefault="00124222" w:rsidP="00097BAF">
      <w:pPr>
        <w:pStyle w:val="Corpsdetexte"/>
        <w:spacing w:before="96" w:line="244" w:lineRule="auto"/>
        <w:ind w:left="312" w:right="816"/>
        <w:jc w:val="both"/>
        <w:rPr>
          <w:w w:val="105"/>
          <w:sz w:val="24"/>
          <w:szCs w:val="24"/>
        </w:rPr>
      </w:pPr>
      <w:r w:rsidRPr="002C18C8">
        <w:rPr>
          <w:w w:val="105"/>
          <w:sz w:val="24"/>
          <w:szCs w:val="24"/>
        </w:rPr>
        <w:t xml:space="preserve">In addition, at the request of the </w:t>
      </w:r>
      <w:r w:rsidR="00097BAF" w:rsidRPr="002C18C8">
        <w:rPr>
          <w:w w:val="105"/>
          <w:sz w:val="24"/>
          <w:szCs w:val="24"/>
        </w:rPr>
        <w:t>EITM</w:t>
      </w:r>
      <w:r w:rsidRPr="002C18C8">
        <w:rPr>
          <w:w w:val="105"/>
          <w:sz w:val="24"/>
          <w:szCs w:val="24"/>
        </w:rPr>
        <w:t xml:space="preserve"> and regardless of the grounds for termination, the </w:t>
      </w:r>
      <w:r w:rsidR="000B1380">
        <w:rPr>
          <w:w w:val="105"/>
          <w:sz w:val="24"/>
          <w:szCs w:val="24"/>
        </w:rPr>
        <w:t>supplier</w:t>
      </w:r>
      <w:r w:rsidRPr="002C18C8">
        <w:rPr>
          <w:w w:val="105"/>
          <w:sz w:val="24"/>
          <w:szCs w:val="24"/>
        </w:rPr>
        <w:t xml:space="preserve"> must provide all necessary assistance, including information, documents and files, to allow the </w:t>
      </w:r>
      <w:r w:rsidR="00557314">
        <w:rPr>
          <w:w w:val="105"/>
          <w:sz w:val="24"/>
          <w:szCs w:val="24"/>
        </w:rPr>
        <w:t>EITM</w:t>
      </w:r>
      <w:r w:rsidRPr="002C18C8">
        <w:rPr>
          <w:w w:val="105"/>
          <w:sz w:val="24"/>
          <w:szCs w:val="24"/>
        </w:rPr>
        <w:t xml:space="preserve"> to complete, continue or transfer the services to a new </w:t>
      </w:r>
      <w:r w:rsidR="000B1380">
        <w:rPr>
          <w:w w:val="105"/>
          <w:sz w:val="24"/>
          <w:szCs w:val="24"/>
        </w:rPr>
        <w:t>supplier</w:t>
      </w:r>
      <w:r w:rsidRPr="002C18C8">
        <w:rPr>
          <w:w w:val="105"/>
          <w:sz w:val="24"/>
          <w:szCs w:val="24"/>
        </w:rPr>
        <w:t xml:space="preserve"> or internally, without interruption or adverse effect on the quality or continuity of the services. The parties may agree to draw up a transition plan detailing the </w:t>
      </w:r>
      <w:r w:rsidR="000B1380">
        <w:rPr>
          <w:w w:val="105"/>
          <w:sz w:val="24"/>
          <w:szCs w:val="24"/>
        </w:rPr>
        <w:t>supplier</w:t>
      </w:r>
      <w:r w:rsidRPr="002C18C8">
        <w:rPr>
          <w:w w:val="105"/>
          <w:sz w:val="24"/>
          <w:szCs w:val="24"/>
        </w:rPr>
        <w:t xml:space="preserve">’s assistance unless such plan is already detailed in other contractual documents or in the tender specifications. The </w:t>
      </w:r>
      <w:r w:rsidR="000B1380">
        <w:rPr>
          <w:w w:val="105"/>
          <w:sz w:val="24"/>
          <w:szCs w:val="24"/>
        </w:rPr>
        <w:t>supplier</w:t>
      </w:r>
      <w:r w:rsidRPr="002C18C8">
        <w:rPr>
          <w:w w:val="105"/>
          <w:sz w:val="24"/>
          <w:szCs w:val="24"/>
        </w:rPr>
        <w:t xml:space="preserve"> must provide such assistance at no additional cost, except if it can demonstrate that it requires substantial additional resources or means, in which case it must provide an estimate of the costs involved and the parties will negotiate an arrangement in good faith.</w:t>
      </w:r>
    </w:p>
    <w:p w14:paraId="531487D8" w14:textId="77777777" w:rsidR="00097BAF" w:rsidRPr="002C18C8" w:rsidRDefault="00097BAF" w:rsidP="00097BAF">
      <w:pPr>
        <w:pStyle w:val="Corpsdetexte"/>
        <w:spacing w:before="96" w:line="244" w:lineRule="auto"/>
        <w:ind w:left="312" w:right="816"/>
        <w:jc w:val="both"/>
        <w:rPr>
          <w:w w:val="105"/>
          <w:sz w:val="24"/>
          <w:szCs w:val="24"/>
        </w:rPr>
      </w:pPr>
    </w:p>
    <w:p w14:paraId="20F214B0" w14:textId="7EFA8BC5" w:rsidR="00124222" w:rsidRPr="002C18C8" w:rsidRDefault="00124222" w:rsidP="003A0254">
      <w:pPr>
        <w:pStyle w:val="Titre3"/>
        <w:rPr>
          <w:w w:val="105"/>
          <w:sz w:val="24"/>
          <w:szCs w:val="24"/>
        </w:rPr>
      </w:pPr>
      <w:r w:rsidRPr="002C18C8">
        <w:rPr>
          <w:w w:val="105"/>
          <w:sz w:val="24"/>
          <w:szCs w:val="24"/>
        </w:rPr>
        <w:t>Effects of termination</w:t>
      </w:r>
    </w:p>
    <w:p w14:paraId="49DEF932" w14:textId="021F22CA" w:rsidR="00124222" w:rsidRPr="002C18C8" w:rsidRDefault="006050B4" w:rsidP="00061E17">
      <w:pPr>
        <w:pStyle w:val="Corpsdetexte"/>
        <w:spacing w:before="96" w:line="244" w:lineRule="auto"/>
        <w:ind w:left="312" w:right="816"/>
        <w:jc w:val="both"/>
        <w:rPr>
          <w:w w:val="105"/>
          <w:sz w:val="24"/>
          <w:szCs w:val="24"/>
        </w:rPr>
      </w:pPr>
      <w:r>
        <w:rPr>
          <w:w w:val="105"/>
          <w:sz w:val="24"/>
          <w:szCs w:val="24"/>
        </w:rPr>
        <w:t xml:space="preserve">For the cases under Article </w:t>
      </w:r>
      <w:r w:rsidR="00DF76E4">
        <w:rPr>
          <w:w w:val="105"/>
          <w:sz w:val="24"/>
          <w:szCs w:val="24"/>
        </w:rPr>
        <w:t>I.71. t</w:t>
      </w:r>
      <w:r w:rsidR="00124222" w:rsidRPr="002C18C8">
        <w:rPr>
          <w:w w:val="105"/>
          <w:sz w:val="24"/>
          <w:szCs w:val="24"/>
        </w:rPr>
        <w:t xml:space="preserve">he </w:t>
      </w:r>
      <w:r w:rsidR="000B1380">
        <w:rPr>
          <w:w w:val="105"/>
          <w:sz w:val="24"/>
          <w:szCs w:val="24"/>
        </w:rPr>
        <w:t>supplier</w:t>
      </w:r>
      <w:r w:rsidR="00124222" w:rsidRPr="002C18C8">
        <w:rPr>
          <w:w w:val="105"/>
          <w:sz w:val="24"/>
          <w:szCs w:val="24"/>
        </w:rPr>
        <w:t xml:space="preserve"> is liable for damage incurred by the </w:t>
      </w:r>
      <w:r w:rsidR="00061E17" w:rsidRPr="002C18C8">
        <w:rPr>
          <w:w w:val="105"/>
          <w:sz w:val="24"/>
          <w:szCs w:val="24"/>
        </w:rPr>
        <w:t>EITM</w:t>
      </w:r>
      <w:r w:rsidR="00124222" w:rsidRPr="002C18C8">
        <w:rPr>
          <w:w w:val="105"/>
          <w:sz w:val="24"/>
          <w:szCs w:val="24"/>
        </w:rPr>
        <w:t xml:space="preserve"> as a result of the termination of the FWC or a specific contract, including the additional cost of appointing and contracting another </w:t>
      </w:r>
      <w:r w:rsidR="000B1380">
        <w:rPr>
          <w:w w:val="105"/>
          <w:sz w:val="24"/>
          <w:szCs w:val="24"/>
        </w:rPr>
        <w:t>supplier</w:t>
      </w:r>
      <w:r w:rsidR="00124222" w:rsidRPr="002C18C8">
        <w:rPr>
          <w:w w:val="105"/>
          <w:sz w:val="24"/>
          <w:szCs w:val="24"/>
        </w:rPr>
        <w:t xml:space="preserve"> to provide or complete the services, except if the damage is a</w:t>
      </w:r>
      <w:r w:rsidR="00061E17" w:rsidRPr="002C18C8">
        <w:rPr>
          <w:w w:val="105"/>
          <w:sz w:val="24"/>
          <w:szCs w:val="24"/>
        </w:rPr>
        <w:t xml:space="preserve"> </w:t>
      </w:r>
      <w:r w:rsidR="00124222" w:rsidRPr="002C18C8">
        <w:rPr>
          <w:w w:val="105"/>
          <w:sz w:val="24"/>
          <w:szCs w:val="24"/>
        </w:rPr>
        <w:t xml:space="preserve">result of a termination in accordance with Article </w:t>
      </w:r>
      <w:r w:rsidR="00BF7B61">
        <w:rPr>
          <w:w w:val="105"/>
          <w:sz w:val="24"/>
          <w:szCs w:val="24"/>
        </w:rPr>
        <w:t>I.7.1</w:t>
      </w:r>
      <w:r w:rsidR="00124222" w:rsidRPr="002C18C8">
        <w:rPr>
          <w:w w:val="105"/>
          <w:sz w:val="24"/>
          <w:szCs w:val="24"/>
        </w:rPr>
        <w:t>(</w:t>
      </w:r>
      <w:r w:rsidR="00BF7B61">
        <w:rPr>
          <w:w w:val="105"/>
          <w:sz w:val="24"/>
          <w:szCs w:val="24"/>
        </w:rPr>
        <w:t>h</w:t>
      </w:r>
      <w:r w:rsidR="00124222" w:rsidRPr="002C18C8">
        <w:rPr>
          <w:w w:val="105"/>
          <w:sz w:val="24"/>
          <w:szCs w:val="24"/>
        </w:rPr>
        <w:t>),</w:t>
      </w:r>
      <w:r w:rsidR="00C42B8A">
        <w:rPr>
          <w:w w:val="105"/>
          <w:sz w:val="24"/>
          <w:szCs w:val="24"/>
        </w:rPr>
        <w:t xml:space="preserve"> </w:t>
      </w:r>
      <w:r w:rsidR="00124222" w:rsidRPr="002C18C8">
        <w:rPr>
          <w:w w:val="105"/>
          <w:sz w:val="24"/>
          <w:szCs w:val="24"/>
        </w:rPr>
        <w:t>or (</w:t>
      </w:r>
      <w:r w:rsidR="00C42B8A">
        <w:rPr>
          <w:w w:val="105"/>
          <w:sz w:val="24"/>
          <w:szCs w:val="24"/>
        </w:rPr>
        <w:t>i</w:t>
      </w:r>
      <w:r w:rsidR="00124222" w:rsidRPr="002C18C8">
        <w:rPr>
          <w:w w:val="105"/>
          <w:sz w:val="24"/>
          <w:szCs w:val="24"/>
        </w:rPr>
        <w:t xml:space="preserve">). The </w:t>
      </w:r>
      <w:r w:rsidR="0010487F" w:rsidRPr="002C18C8">
        <w:rPr>
          <w:w w:val="105"/>
          <w:sz w:val="24"/>
          <w:szCs w:val="24"/>
        </w:rPr>
        <w:t>EITM</w:t>
      </w:r>
      <w:r w:rsidR="00124222" w:rsidRPr="002C18C8">
        <w:rPr>
          <w:w w:val="105"/>
          <w:sz w:val="24"/>
          <w:szCs w:val="24"/>
        </w:rPr>
        <w:t xml:space="preserve"> may claim compensation for such damage. </w:t>
      </w:r>
    </w:p>
    <w:p w14:paraId="0A0AC285" w14:textId="09809527" w:rsidR="00124222" w:rsidRPr="002C18C8" w:rsidRDefault="00124222" w:rsidP="00124222">
      <w:pPr>
        <w:pStyle w:val="Corpsdetexte"/>
        <w:spacing w:before="96" w:line="244" w:lineRule="auto"/>
        <w:ind w:left="312" w:right="816"/>
        <w:jc w:val="both"/>
        <w:rPr>
          <w:w w:val="105"/>
          <w:sz w:val="24"/>
          <w:szCs w:val="24"/>
        </w:rPr>
      </w:pPr>
      <w:r w:rsidRPr="002C18C8">
        <w:rPr>
          <w:w w:val="105"/>
          <w:sz w:val="24"/>
          <w:szCs w:val="24"/>
        </w:rPr>
        <w:t xml:space="preserve">The </w:t>
      </w:r>
      <w:r w:rsidR="000B1380">
        <w:rPr>
          <w:w w:val="105"/>
          <w:sz w:val="24"/>
          <w:szCs w:val="24"/>
        </w:rPr>
        <w:t>supplier</w:t>
      </w:r>
      <w:r w:rsidRPr="002C18C8">
        <w:rPr>
          <w:w w:val="105"/>
          <w:sz w:val="24"/>
          <w:szCs w:val="24"/>
        </w:rPr>
        <w:t xml:space="preserve"> is not entitled to compensation for any loss resulting from the termination of the FWC or a specific contract, including loss of anticipated profits, unless the loss was caused by the situation specified in Article </w:t>
      </w:r>
      <w:r w:rsidR="00195F74" w:rsidRPr="002C18C8">
        <w:rPr>
          <w:w w:val="105"/>
          <w:sz w:val="24"/>
          <w:szCs w:val="24"/>
        </w:rPr>
        <w:t>I.7.2.</w:t>
      </w:r>
      <w:r w:rsidRPr="002C18C8">
        <w:rPr>
          <w:w w:val="105"/>
          <w:sz w:val="24"/>
          <w:szCs w:val="24"/>
        </w:rPr>
        <w:t xml:space="preserve"> </w:t>
      </w:r>
    </w:p>
    <w:p w14:paraId="59D51A24" w14:textId="40DEA316" w:rsidR="00124222" w:rsidRPr="002C18C8" w:rsidRDefault="00124222" w:rsidP="00124222">
      <w:pPr>
        <w:pStyle w:val="Corpsdetexte"/>
        <w:spacing w:before="96" w:line="244" w:lineRule="auto"/>
        <w:ind w:left="312" w:right="816"/>
        <w:jc w:val="both"/>
        <w:rPr>
          <w:w w:val="105"/>
          <w:sz w:val="24"/>
          <w:szCs w:val="24"/>
        </w:rPr>
      </w:pPr>
      <w:r w:rsidRPr="002C18C8">
        <w:rPr>
          <w:w w:val="105"/>
          <w:sz w:val="24"/>
          <w:szCs w:val="24"/>
        </w:rPr>
        <w:lastRenderedPageBreak/>
        <w:t xml:space="preserve">The </w:t>
      </w:r>
      <w:r w:rsidR="000B1380">
        <w:rPr>
          <w:w w:val="105"/>
          <w:sz w:val="24"/>
          <w:szCs w:val="24"/>
        </w:rPr>
        <w:t>supplier</w:t>
      </w:r>
      <w:r w:rsidRPr="002C18C8">
        <w:rPr>
          <w:w w:val="105"/>
          <w:sz w:val="24"/>
          <w:szCs w:val="24"/>
        </w:rPr>
        <w:t xml:space="preserve"> must take all appropriate measures to minimise costs, prevent damage and cancel or reduce its commitments. </w:t>
      </w:r>
    </w:p>
    <w:p w14:paraId="5F58CF43" w14:textId="40FD79EB" w:rsidR="00124222" w:rsidRPr="002C18C8" w:rsidRDefault="00124222" w:rsidP="00124222">
      <w:pPr>
        <w:pStyle w:val="Corpsdetexte"/>
        <w:spacing w:before="96" w:line="244" w:lineRule="auto"/>
        <w:ind w:left="312" w:right="816"/>
        <w:jc w:val="both"/>
        <w:rPr>
          <w:w w:val="105"/>
          <w:sz w:val="24"/>
          <w:szCs w:val="24"/>
        </w:rPr>
      </w:pPr>
      <w:r w:rsidRPr="002C18C8">
        <w:rPr>
          <w:w w:val="105"/>
          <w:sz w:val="24"/>
          <w:szCs w:val="24"/>
        </w:rPr>
        <w:t xml:space="preserve">Within </w:t>
      </w:r>
      <w:r w:rsidRPr="002C18C8">
        <w:rPr>
          <w:w w:val="105"/>
          <w:sz w:val="24"/>
          <w:szCs w:val="24"/>
          <w:highlight w:val="yellow"/>
        </w:rPr>
        <w:t>60</w:t>
      </w:r>
      <w:r w:rsidRPr="002C18C8">
        <w:rPr>
          <w:w w:val="105"/>
          <w:sz w:val="24"/>
          <w:szCs w:val="24"/>
        </w:rPr>
        <w:t xml:space="preserve"> days of the date of termination, the </w:t>
      </w:r>
      <w:r w:rsidR="000B1380">
        <w:rPr>
          <w:w w:val="105"/>
          <w:sz w:val="24"/>
          <w:szCs w:val="24"/>
        </w:rPr>
        <w:t>supplier</w:t>
      </w:r>
      <w:r w:rsidRPr="002C18C8">
        <w:rPr>
          <w:w w:val="105"/>
          <w:sz w:val="24"/>
          <w:szCs w:val="24"/>
        </w:rPr>
        <w:t xml:space="preserve"> must submit any report, deliverable or result and any invoice required for services that were provided before the date of termination. </w:t>
      </w:r>
    </w:p>
    <w:p w14:paraId="4DAC8A06" w14:textId="77777777" w:rsidR="004B3067" w:rsidRPr="002C18C8" w:rsidRDefault="004B3067" w:rsidP="00124222">
      <w:pPr>
        <w:pStyle w:val="Corpsdetexte"/>
        <w:spacing w:before="96" w:line="244" w:lineRule="auto"/>
        <w:ind w:left="312" w:right="816"/>
        <w:jc w:val="both"/>
        <w:rPr>
          <w:w w:val="105"/>
          <w:sz w:val="24"/>
          <w:szCs w:val="24"/>
        </w:rPr>
      </w:pPr>
    </w:p>
    <w:p w14:paraId="41DC51CD" w14:textId="0FC70533" w:rsidR="00197153" w:rsidRPr="002C18C8" w:rsidRDefault="0078213C" w:rsidP="004079B3">
      <w:pPr>
        <w:pStyle w:val="Titre3"/>
        <w:rPr>
          <w:sz w:val="24"/>
          <w:szCs w:val="24"/>
        </w:rPr>
      </w:pPr>
      <w:r w:rsidRPr="002C18C8">
        <w:rPr>
          <w:sz w:val="24"/>
          <w:szCs w:val="24"/>
        </w:rPr>
        <w:t>T</w:t>
      </w:r>
      <w:r w:rsidR="004079B3" w:rsidRPr="002C18C8">
        <w:rPr>
          <w:sz w:val="24"/>
          <w:szCs w:val="24"/>
        </w:rPr>
        <w:t>ermination by either contracting party</w:t>
      </w:r>
      <w:r w:rsidR="00FA6864">
        <w:rPr>
          <w:sz w:val="24"/>
          <w:szCs w:val="24"/>
        </w:rPr>
        <w:t xml:space="preserve"> without grounds</w:t>
      </w:r>
    </w:p>
    <w:p w14:paraId="3C3B0D79" w14:textId="77777777" w:rsidR="00197153" w:rsidRPr="002C18C8" w:rsidRDefault="00197153">
      <w:pPr>
        <w:pStyle w:val="Corpsdetexte"/>
        <w:spacing w:before="4"/>
        <w:rPr>
          <w:b/>
          <w:sz w:val="24"/>
          <w:szCs w:val="24"/>
        </w:rPr>
      </w:pPr>
    </w:p>
    <w:p w14:paraId="4080B94B" w14:textId="6888883F" w:rsidR="00197153" w:rsidRPr="002C18C8" w:rsidRDefault="0078213C" w:rsidP="00E04639">
      <w:pPr>
        <w:pStyle w:val="Corpsdetexte"/>
        <w:spacing w:before="96" w:line="244" w:lineRule="auto"/>
        <w:ind w:left="312" w:right="816"/>
        <w:jc w:val="both"/>
        <w:rPr>
          <w:w w:val="105"/>
          <w:sz w:val="24"/>
          <w:szCs w:val="24"/>
        </w:rPr>
      </w:pPr>
      <w:r w:rsidRPr="002C18C8">
        <w:rPr>
          <w:w w:val="105"/>
          <w:sz w:val="24"/>
          <w:szCs w:val="24"/>
        </w:rPr>
        <w:t xml:space="preserve">Either </w:t>
      </w:r>
      <w:r w:rsidR="00D23980" w:rsidRPr="002C18C8">
        <w:rPr>
          <w:w w:val="105"/>
          <w:sz w:val="24"/>
          <w:szCs w:val="24"/>
        </w:rPr>
        <w:t>contracting</w:t>
      </w:r>
      <w:r w:rsidRPr="002C18C8">
        <w:rPr>
          <w:w w:val="105"/>
          <w:sz w:val="24"/>
          <w:szCs w:val="24"/>
        </w:rPr>
        <w:t xml:space="preserve"> party may, of its own volition and without being required to pay compensation</w:t>
      </w:r>
      <w:r w:rsidR="00937BBC">
        <w:rPr>
          <w:w w:val="105"/>
          <w:sz w:val="24"/>
          <w:szCs w:val="24"/>
        </w:rPr>
        <w:t xml:space="preserve"> or provide the grounds</w:t>
      </w:r>
      <w:r w:rsidRPr="002C18C8">
        <w:rPr>
          <w:w w:val="105"/>
          <w:sz w:val="24"/>
          <w:szCs w:val="24"/>
        </w:rPr>
        <w:t xml:space="preserve">, terminate the </w:t>
      </w:r>
      <w:r w:rsidR="00D25BCC" w:rsidRPr="002C18C8">
        <w:rPr>
          <w:w w:val="105"/>
          <w:sz w:val="24"/>
          <w:szCs w:val="24"/>
        </w:rPr>
        <w:t>Agreement</w:t>
      </w:r>
      <w:r w:rsidRPr="002C18C8">
        <w:rPr>
          <w:w w:val="105"/>
          <w:sz w:val="24"/>
          <w:szCs w:val="24"/>
        </w:rPr>
        <w:t xml:space="preserve"> by serving a </w:t>
      </w:r>
      <w:r w:rsidR="004B3067" w:rsidRPr="002C18C8">
        <w:rPr>
          <w:w w:val="105"/>
          <w:sz w:val="24"/>
          <w:szCs w:val="24"/>
          <w:highlight w:val="yellow"/>
        </w:rPr>
        <w:t>three</w:t>
      </w:r>
      <w:r w:rsidRPr="002C18C8">
        <w:rPr>
          <w:w w:val="105"/>
          <w:sz w:val="24"/>
          <w:szCs w:val="24"/>
          <w:highlight w:val="yellow"/>
        </w:rPr>
        <w:t>-month</w:t>
      </w:r>
      <w:r w:rsidRPr="002C18C8">
        <w:rPr>
          <w:w w:val="105"/>
          <w:sz w:val="24"/>
          <w:szCs w:val="24"/>
        </w:rPr>
        <w:t xml:space="preserve"> formal prior notice. </w:t>
      </w:r>
    </w:p>
    <w:p w14:paraId="044BAE51" w14:textId="77777777" w:rsidR="00DF6DEB" w:rsidRPr="002C18C8" w:rsidRDefault="00DF6DEB" w:rsidP="00DF6DEB">
      <w:pPr>
        <w:pStyle w:val="Corpsdetexte"/>
        <w:spacing w:before="96" w:line="244" w:lineRule="auto"/>
        <w:ind w:left="312" w:right="816"/>
        <w:jc w:val="both"/>
        <w:rPr>
          <w:w w:val="105"/>
          <w:sz w:val="24"/>
          <w:szCs w:val="24"/>
        </w:rPr>
      </w:pPr>
      <w:r w:rsidRPr="002C18C8">
        <w:rPr>
          <w:w w:val="105"/>
          <w:sz w:val="24"/>
          <w:szCs w:val="24"/>
        </w:rPr>
        <w:t>If the FWC or a specific contract is terminated:</w:t>
      </w:r>
    </w:p>
    <w:p w14:paraId="666B0974" w14:textId="77777777" w:rsidR="00DF6DEB" w:rsidRPr="002C18C8" w:rsidRDefault="00DF6DEB" w:rsidP="00DF6DEB">
      <w:pPr>
        <w:pStyle w:val="Corpsdetexte"/>
        <w:spacing w:before="96" w:line="244" w:lineRule="auto"/>
        <w:ind w:left="312" w:right="816"/>
        <w:jc w:val="both"/>
        <w:rPr>
          <w:w w:val="105"/>
          <w:sz w:val="24"/>
          <w:szCs w:val="24"/>
        </w:rPr>
      </w:pPr>
      <w:r w:rsidRPr="002C18C8">
        <w:rPr>
          <w:w w:val="105"/>
          <w:sz w:val="24"/>
          <w:szCs w:val="24"/>
        </w:rPr>
        <w:t>(a)</w:t>
      </w:r>
      <w:r w:rsidRPr="002C18C8">
        <w:rPr>
          <w:w w:val="105"/>
          <w:sz w:val="24"/>
          <w:szCs w:val="24"/>
        </w:rPr>
        <w:tab/>
        <w:t>neither party is entitled to compensation;</w:t>
      </w:r>
    </w:p>
    <w:p w14:paraId="7B7204D3" w14:textId="50D01F0A" w:rsidR="0054310E" w:rsidRPr="002C18C8" w:rsidRDefault="00DF6DEB" w:rsidP="00DF6DEB">
      <w:pPr>
        <w:pStyle w:val="Corpsdetexte"/>
        <w:spacing w:before="96" w:line="244" w:lineRule="auto"/>
        <w:ind w:left="312" w:right="816"/>
        <w:jc w:val="both"/>
        <w:rPr>
          <w:w w:val="105"/>
          <w:sz w:val="24"/>
          <w:szCs w:val="24"/>
        </w:rPr>
      </w:pPr>
      <w:r w:rsidRPr="002C18C8">
        <w:rPr>
          <w:w w:val="105"/>
          <w:sz w:val="24"/>
          <w:szCs w:val="24"/>
        </w:rPr>
        <w:t>(b)</w:t>
      </w:r>
      <w:r w:rsidRPr="002C18C8">
        <w:rPr>
          <w:w w:val="105"/>
          <w:sz w:val="24"/>
          <w:szCs w:val="24"/>
        </w:rPr>
        <w:tab/>
        <w:t>the Supplier is entitled to payment only for the services provided before termination takes effect.</w:t>
      </w:r>
    </w:p>
    <w:p w14:paraId="67225D5F" w14:textId="77777777" w:rsidR="00197153" w:rsidRPr="002C18C8" w:rsidRDefault="00197153">
      <w:pPr>
        <w:pStyle w:val="Corpsdetexte"/>
        <w:spacing w:before="8"/>
        <w:rPr>
          <w:sz w:val="24"/>
          <w:szCs w:val="24"/>
        </w:rPr>
      </w:pPr>
    </w:p>
    <w:p w14:paraId="5F216D11" w14:textId="532D5E94" w:rsidR="00122E64" w:rsidRPr="002C18C8" w:rsidRDefault="00F82955" w:rsidP="0054049D">
      <w:pPr>
        <w:pStyle w:val="Titre2"/>
        <w:jc w:val="left"/>
        <w:rPr>
          <w:sz w:val="24"/>
          <w:szCs w:val="24"/>
        </w:rPr>
      </w:pPr>
      <w:r w:rsidRPr="002C18C8">
        <w:rPr>
          <w:sz w:val="24"/>
          <w:szCs w:val="24"/>
        </w:rPr>
        <w:t>EXPLOITATION OF THE RESULTS OF THE FWC</w:t>
      </w:r>
    </w:p>
    <w:p w14:paraId="2062205C" w14:textId="368DA25C" w:rsidR="00122E64" w:rsidRPr="002C18C8" w:rsidRDefault="00122E64" w:rsidP="00FD0315">
      <w:pPr>
        <w:pStyle w:val="Corpsdetexte"/>
        <w:spacing w:before="119" w:line="247" w:lineRule="auto"/>
        <w:ind w:left="312" w:right="817"/>
        <w:jc w:val="both"/>
        <w:rPr>
          <w:sz w:val="24"/>
          <w:szCs w:val="24"/>
        </w:rPr>
      </w:pPr>
      <w:r w:rsidRPr="002C18C8">
        <w:rPr>
          <w:sz w:val="24"/>
          <w:szCs w:val="24"/>
        </w:rPr>
        <w:t xml:space="preserve">In accordance with </w:t>
      </w:r>
      <w:r w:rsidR="006B5D3B" w:rsidRPr="002C18C8">
        <w:rPr>
          <w:sz w:val="24"/>
          <w:szCs w:val="24"/>
        </w:rPr>
        <w:t xml:space="preserve">the Annexed Standard Terms and Conditions </w:t>
      </w:r>
      <w:r w:rsidRPr="002C18C8">
        <w:rPr>
          <w:sz w:val="24"/>
          <w:szCs w:val="24"/>
        </w:rPr>
        <w:t xml:space="preserve">whereby the </w:t>
      </w:r>
      <w:r w:rsidR="006B5D3B" w:rsidRPr="002C18C8">
        <w:rPr>
          <w:sz w:val="24"/>
          <w:szCs w:val="24"/>
        </w:rPr>
        <w:t>EITM</w:t>
      </w:r>
      <w:r w:rsidRPr="002C18C8">
        <w:rPr>
          <w:sz w:val="24"/>
          <w:szCs w:val="24"/>
        </w:rPr>
        <w:t xml:space="preserve"> acquires ownership of the results as defined in this FWC, including the </w:t>
      </w:r>
      <w:r w:rsidR="006B5D3B" w:rsidRPr="002C18C8">
        <w:rPr>
          <w:sz w:val="24"/>
          <w:szCs w:val="24"/>
        </w:rPr>
        <w:t>RfP</w:t>
      </w:r>
      <w:r w:rsidRPr="002C18C8">
        <w:rPr>
          <w:sz w:val="24"/>
          <w:szCs w:val="24"/>
        </w:rPr>
        <w:t>, these results may be used</w:t>
      </w:r>
      <w:r w:rsidR="00322971" w:rsidRPr="002C18C8">
        <w:rPr>
          <w:sz w:val="24"/>
          <w:szCs w:val="24"/>
        </w:rPr>
        <w:t xml:space="preserve"> </w:t>
      </w:r>
      <w:r w:rsidR="00322971" w:rsidRPr="002C18C8">
        <w:rPr>
          <w:sz w:val="24"/>
          <w:szCs w:val="24"/>
          <w:highlight w:val="yellow"/>
        </w:rPr>
        <w:t>in particular but not exclusively</w:t>
      </w:r>
      <w:r w:rsidRPr="002C18C8">
        <w:rPr>
          <w:sz w:val="24"/>
          <w:szCs w:val="24"/>
        </w:rPr>
        <w:t xml:space="preserve"> for any of the following modes of exploitation:</w:t>
      </w:r>
    </w:p>
    <w:p w14:paraId="773E3F3C" w14:textId="42E89A11" w:rsidR="00122E64" w:rsidRPr="002C18C8" w:rsidRDefault="00F82955" w:rsidP="00B4172A">
      <w:pPr>
        <w:pStyle w:val="Corpsdetexte"/>
        <w:numPr>
          <w:ilvl w:val="0"/>
          <w:numId w:val="15"/>
        </w:numPr>
        <w:spacing w:before="119" w:line="247" w:lineRule="auto"/>
        <w:ind w:right="817"/>
        <w:jc w:val="both"/>
        <w:rPr>
          <w:sz w:val="24"/>
          <w:szCs w:val="24"/>
        </w:rPr>
      </w:pPr>
      <w:r w:rsidRPr="002C18C8">
        <w:rPr>
          <w:sz w:val="24"/>
          <w:szCs w:val="24"/>
          <w:highlight w:val="yellow"/>
        </w:rPr>
        <w:t>XXXXXXXXXXXXXXXX</w:t>
      </w:r>
    </w:p>
    <w:p w14:paraId="25248709" w14:textId="77777777" w:rsidR="003B72DC" w:rsidRPr="002C18C8" w:rsidRDefault="003B72DC" w:rsidP="003B72DC">
      <w:pPr>
        <w:pStyle w:val="Corpsdetexte"/>
        <w:spacing w:before="8"/>
        <w:rPr>
          <w:sz w:val="24"/>
          <w:szCs w:val="24"/>
        </w:rPr>
      </w:pPr>
    </w:p>
    <w:p w14:paraId="2B50BC2F" w14:textId="2B17BF73" w:rsidR="000A7424" w:rsidRPr="002C18C8" w:rsidRDefault="00F82955" w:rsidP="00B4172A">
      <w:pPr>
        <w:pStyle w:val="Titre2"/>
        <w:ind w:right="0"/>
        <w:jc w:val="left"/>
        <w:rPr>
          <w:sz w:val="24"/>
          <w:szCs w:val="24"/>
        </w:rPr>
      </w:pPr>
      <w:r w:rsidRPr="002C18C8">
        <w:rPr>
          <w:sz w:val="24"/>
          <w:szCs w:val="24"/>
        </w:rPr>
        <w:t xml:space="preserve">CONFLICT OF INTEREST </w:t>
      </w:r>
    </w:p>
    <w:p w14:paraId="535014BD" w14:textId="43572E26" w:rsidR="000A7424" w:rsidRPr="002C18C8" w:rsidRDefault="000A7424" w:rsidP="00FD0315">
      <w:pPr>
        <w:pStyle w:val="Corpsdetexte"/>
        <w:spacing w:before="119" w:line="247" w:lineRule="auto"/>
        <w:ind w:left="312" w:right="817"/>
        <w:jc w:val="both"/>
        <w:rPr>
          <w:sz w:val="24"/>
          <w:szCs w:val="24"/>
        </w:rPr>
      </w:pPr>
      <w:r w:rsidRPr="002C18C8">
        <w:rPr>
          <w:sz w:val="24"/>
          <w:szCs w:val="24"/>
        </w:rPr>
        <w:t xml:space="preserve">The </w:t>
      </w:r>
      <w:r w:rsidR="006B5D3B" w:rsidRPr="002C18C8">
        <w:rPr>
          <w:sz w:val="24"/>
          <w:szCs w:val="24"/>
        </w:rPr>
        <w:t>Supplier</w:t>
      </w:r>
      <w:r w:rsidRPr="002C18C8">
        <w:rPr>
          <w:sz w:val="24"/>
          <w:szCs w:val="24"/>
        </w:rPr>
        <w:t xml:space="preserve"> must take all the necessary measures to prevent any situation of conflict of interest or professional conflicting interest. </w:t>
      </w:r>
    </w:p>
    <w:p w14:paraId="4238834E" w14:textId="48317FD3" w:rsidR="000A7424" w:rsidRPr="002C18C8" w:rsidRDefault="000A7424" w:rsidP="00FD0315">
      <w:pPr>
        <w:pStyle w:val="Corpsdetexte"/>
        <w:spacing w:before="119" w:line="247" w:lineRule="auto"/>
        <w:ind w:left="312" w:right="817"/>
        <w:jc w:val="both"/>
        <w:rPr>
          <w:sz w:val="24"/>
          <w:szCs w:val="24"/>
        </w:rPr>
      </w:pPr>
      <w:r w:rsidRPr="002C18C8">
        <w:rPr>
          <w:sz w:val="24"/>
          <w:szCs w:val="24"/>
        </w:rPr>
        <w:t xml:space="preserve">The </w:t>
      </w:r>
      <w:r w:rsidR="006B5D3B" w:rsidRPr="002C18C8">
        <w:rPr>
          <w:sz w:val="24"/>
          <w:szCs w:val="24"/>
        </w:rPr>
        <w:t>Supplier</w:t>
      </w:r>
      <w:r w:rsidRPr="002C18C8">
        <w:rPr>
          <w:sz w:val="24"/>
          <w:szCs w:val="24"/>
        </w:rPr>
        <w:t xml:space="preserve"> must notify the </w:t>
      </w:r>
      <w:r w:rsidR="006B5D3B" w:rsidRPr="002C18C8">
        <w:rPr>
          <w:sz w:val="24"/>
          <w:szCs w:val="24"/>
        </w:rPr>
        <w:t>EITM</w:t>
      </w:r>
      <w:r w:rsidRPr="002C18C8">
        <w:rPr>
          <w:sz w:val="24"/>
          <w:szCs w:val="24"/>
        </w:rPr>
        <w:t xml:space="preserve"> in writing as soon as possible of any situation that could constitute a conflict of interest or a professional conflicting interest during the implementation of the FWC. The </w:t>
      </w:r>
      <w:r w:rsidR="006B5D3B" w:rsidRPr="002C18C8">
        <w:rPr>
          <w:sz w:val="24"/>
          <w:szCs w:val="24"/>
        </w:rPr>
        <w:t>Supplier</w:t>
      </w:r>
      <w:r w:rsidRPr="002C18C8">
        <w:rPr>
          <w:sz w:val="24"/>
          <w:szCs w:val="24"/>
        </w:rPr>
        <w:t xml:space="preserve"> must immediately take action to rectify the situation. </w:t>
      </w:r>
    </w:p>
    <w:p w14:paraId="0D122FB7" w14:textId="361D47F4" w:rsidR="000A7424" w:rsidRPr="002C18C8" w:rsidRDefault="000A7424" w:rsidP="00FD0315">
      <w:pPr>
        <w:pStyle w:val="Corpsdetexte"/>
        <w:spacing w:before="119" w:line="247" w:lineRule="auto"/>
        <w:ind w:left="312" w:right="817"/>
        <w:jc w:val="both"/>
        <w:rPr>
          <w:sz w:val="24"/>
          <w:szCs w:val="24"/>
        </w:rPr>
      </w:pPr>
      <w:r w:rsidRPr="002C18C8">
        <w:rPr>
          <w:sz w:val="24"/>
          <w:szCs w:val="24"/>
        </w:rPr>
        <w:t xml:space="preserve">The </w:t>
      </w:r>
      <w:r w:rsidR="006B5D3B" w:rsidRPr="002C18C8">
        <w:rPr>
          <w:sz w:val="24"/>
          <w:szCs w:val="24"/>
        </w:rPr>
        <w:t>EITM</w:t>
      </w:r>
      <w:r w:rsidRPr="002C18C8">
        <w:rPr>
          <w:sz w:val="24"/>
          <w:szCs w:val="24"/>
        </w:rPr>
        <w:t xml:space="preserve"> may do any of the following:</w:t>
      </w:r>
    </w:p>
    <w:p w14:paraId="0DBD33EF" w14:textId="45A62303" w:rsidR="000A7424" w:rsidRPr="002C18C8" w:rsidRDefault="000A7424" w:rsidP="00FD0315">
      <w:pPr>
        <w:pStyle w:val="Corpsdetexte"/>
        <w:spacing w:before="119" w:line="247" w:lineRule="auto"/>
        <w:ind w:left="312" w:right="817"/>
        <w:jc w:val="both"/>
        <w:rPr>
          <w:sz w:val="24"/>
          <w:szCs w:val="24"/>
        </w:rPr>
      </w:pPr>
      <w:r w:rsidRPr="002C18C8">
        <w:rPr>
          <w:sz w:val="24"/>
          <w:szCs w:val="24"/>
        </w:rPr>
        <w:t>(a)</w:t>
      </w:r>
      <w:r w:rsidRPr="002C18C8">
        <w:rPr>
          <w:sz w:val="24"/>
          <w:szCs w:val="24"/>
        </w:rPr>
        <w:tab/>
        <w:t xml:space="preserve">verify that the </w:t>
      </w:r>
      <w:r w:rsidR="006B5D3B" w:rsidRPr="002C18C8">
        <w:rPr>
          <w:sz w:val="24"/>
          <w:szCs w:val="24"/>
        </w:rPr>
        <w:t>Supplier</w:t>
      </w:r>
      <w:r w:rsidRPr="002C18C8">
        <w:rPr>
          <w:sz w:val="24"/>
          <w:szCs w:val="24"/>
        </w:rPr>
        <w:t xml:space="preserve">’s action is appropriate; </w:t>
      </w:r>
    </w:p>
    <w:p w14:paraId="2E7E10FF" w14:textId="5E8F7C5F" w:rsidR="000A7424" w:rsidRPr="002C18C8" w:rsidRDefault="000A7424" w:rsidP="00FD0315">
      <w:pPr>
        <w:pStyle w:val="Corpsdetexte"/>
        <w:spacing w:before="119" w:line="247" w:lineRule="auto"/>
        <w:ind w:left="312" w:right="817"/>
        <w:jc w:val="both"/>
        <w:rPr>
          <w:sz w:val="24"/>
          <w:szCs w:val="24"/>
        </w:rPr>
      </w:pPr>
      <w:r w:rsidRPr="002C18C8">
        <w:rPr>
          <w:sz w:val="24"/>
          <w:szCs w:val="24"/>
        </w:rPr>
        <w:t>(b)</w:t>
      </w:r>
      <w:r w:rsidRPr="002C18C8">
        <w:rPr>
          <w:sz w:val="24"/>
          <w:szCs w:val="24"/>
        </w:rPr>
        <w:tab/>
        <w:t xml:space="preserve">require the </w:t>
      </w:r>
      <w:r w:rsidR="006B5D3B" w:rsidRPr="002C18C8">
        <w:rPr>
          <w:sz w:val="24"/>
          <w:szCs w:val="24"/>
        </w:rPr>
        <w:t>Supplier</w:t>
      </w:r>
      <w:r w:rsidRPr="002C18C8">
        <w:rPr>
          <w:sz w:val="24"/>
          <w:szCs w:val="24"/>
        </w:rPr>
        <w:t xml:space="preserve"> to take further action within a specified deadline; </w:t>
      </w:r>
    </w:p>
    <w:p w14:paraId="355ED0D1" w14:textId="2AE262F0" w:rsidR="000A7424" w:rsidRPr="002C18C8" w:rsidRDefault="000A7424" w:rsidP="00FD0315">
      <w:pPr>
        <w:pStyle w:val="Corpsdetexte"/>
        <w:spacing w:before="119" w:line="247" w:lineRule="auto"/>
        <w:ind w:left="312" w:right="817"/>
        <w:jc w:val="both"/>
        <w:rPr>
          <w:sz w:val="24"/>
          <w:szCs w:val="24"/>
        </w:rPr>
      </w:pPr>
      <w:r w:rsidRPr="002C18C8">
        <w:rPr>
          <w:sz w:val="24"/>
          <w:szCs w:val="24"/>
        </w:rPr>
        <w:t>(c)</w:t>
      </w:r>
      <w:r w:rsidRPr="002C18C8">
        <w:rPr>
          <w:sz w:val="24"/>
          <w:szCs w:val="24"/>
        </w:rPr>
        <w:tab/>
        <w:t xml:space="preserve">decide not to award a specific contract to the </w:t>
      </w:r>
      <w:r w:rsidR="006B5D3B" w:rsidRPr="002C18C8">
        <w:rPr>
          <w:sz w:val="24"/>
          <w:szCs w:val="24"/>
        </w:rPr>
        <w:t>Supplier</w:t>
      </w:r>
      <w:r w:rsidRPr="002C18C8">
        <w:rPr>
          <w:sz w:val="24"/>
          <w:szCs w:val="24"/>
        </w:rPr>
        <w:t xml:space="preserve">. </w:t>
      </w:r>
    </w:p>
    <w:p w14:paraId="117DB506" w14:textId="5FF67E02" w:rsidR="000A7424" w:rsidRPr="002C18C8" w:rsidRDefault="000A7424" w:rsidP="00FD0315">
      <w:pPr>
        <w:pStyle w:val="Corpsdetexte"/>
        <w:spacing w:before="119" w:line="247" w:lineRule="auto"/>
        <w:ind w:left="312" w:right="817"/>
        <w:jc w:val="both"/>
        <w:rPr>
          <w:sz w:val="24"/>
          <w:szCs w:val="24"/>
        </w:rPr>
      </w:pPr>
      <w:r w:rsidRPr="002C18C8">
        <w:rPr>
          <w:sz w:val="24"/>
          <w:szCs w:val="24"/>
        </w:rPr>
        <w:t xml:space="preserve">The </w:t>
      </w:r>
      <w:r w:rsidR="006B5D3B" w:rsidRPr="002C18C8">
        <w:rPr>
          <w:sz w:val="24"/>
          <w:szCs w:val="24"/>
        </w:rPr>
        <w:t>Supplier</w:t>
      </w:r>
      <w:r w:rsidRPr="002C18C8">
        <w:rPr>
          <w:sz w:val="24"/>
          <w:szCs w:val="24"/>
        </w:rPr>
        <w:t xml:space="preserve"> must pass on all the relevant obligations in writing to:</w:t>
      </w:r>
    </w:p>
    <w:p w14:paraId="1E966B84" w14:textId="77777777" w:rsidR="000A7424" w:rsidRPr="002C18C8" w:rsidRDefault="000A7424" w:rsidP="00FD0315">
      <w:pPr>
        <w:pStyle w:val="Corpsdetexte"/>
        <w:spacing w:before="119" w:line="247" w:lineRule="auto"/>
        <w:ind w:left="312" w:right="817"/>
        <w:jc w:val="both"/>
        <w:rPr>
          <w:sz w:val="24"/>
          <w:szCs w:val="24"/>
        </w:rPr>
      </w:pPr>
      <w:r w:rsidRPr="002C18C8">
        <w:rPr>
          <w:sz w:val="24"/>
          <w:szCs w:val="24"/>
        </w:rPr>
        <w:t>(a)</w:t>
      </w:r>
      <w:r w:rsidRPr="002C18C8">
        <w:rPr>
          <w:sz w:val="24"/>
          <w:szCs w:val="24"/>
        </w:rPr>
        <w:tab/>
        <w:t xml:space="preserve">its personnel; </w:t>
      </w:r>
    </w:p>
    <w:p w14:paraId="0BA7739C" w14:textId="77777777" w:rsidR="000A7424" w:rsidRPr="002C18C8" w:rsidRDefault="000A7424" w:rsidP="00FD0315">
      <w:pPr>
        <w:pStyle w:val="Corpsdetexte"/>
        <w:spacing w:before="119" w:line="247" w:lineRule="auto"/>
        <w:ind w:left="312" w:right="817"/>
        <w:jc w:val="both"/>
        <w:rPr>
          <w:sz w:val="24"/>
          <w:szCs w:val="24"/>
        </w:rPr>
      </w:pPr>
      <w:r w:rsidRPr="002C18C8">
        <w:rPr>
          <w:sz w:val="24"/>
          <w:szCs w:val="24"/>
        </w:rPr>
        <w:t>(b)</w:t>
      </w:r>
      <w:r w:rsidRPr="002C18C8">
        <w:rPr>
          <w:sz w:val="24"/>
          <w:szCs w:val="24"/>
        </w:rPr>
        <w:tab/>
        <w:t xml:space="preserve"> any natural person with the power to represent it or take decisions on its behalf; </w:t>
      </w:r>
    </w:p>
    <w:p w14:paraId="320AD42E" w14:textId="77777777" w:rsidR="000A7424" w:rsidRPr="002C18C8" w:rsidRDefault="000A7424" w:rsidP="00FD0315">
      <w:pPr>
        <w:pStyle w:val="Corpsdetexte"/>
        <w:spacing w:before="119" w:line="247" w:lineRule="auto"/>
        <w:ind w:left="312" w:right="817"/>
        <w:jc w:val="both"/>
        <w:rPr>
          <w:sz w:val="24"/>
          <w:szCs w:val="24"/>
        </w:rPr>
      </w:pPr>
      <w:r w:rsidRPr="002C18C8">
        <w:rPr>
          <w:sz w:val="24"/>
          <w:szCs w:val="24"/>
        </w:rPr>
        <w:t>(c)</w:t>
      </w:r>
      <w:r w:rsidRPr="002C18C8">
        <w:rPr>
          <w:sz w:val="24"/>
          <w:szCs w:val="24"/>
        </w:rPr>
        <w:tab/>
        <w:t xml:space="preserve">third parties involved in the implementation of the FWC, including </w:t>
      </w:r>
      <w:r w:rsidRPr="002C18C8">
        <w:rPr>
          <w:sz w:val="24"/>
          <w:szCs w:val="24"/>
        </w:rPr>
        <w:lastRenderedPageBreak/>
        <w:t xml:space="preserve">subcontractors. </w:t>
      </w:r>
    </w:p>
    <w:p w14:paraId="71A2AE4F" w14:textId="028FD466" w:rsidR="000A7424" w:rsidRPr="002C18C8" w:rsidRDefault="000A7424" w:rsidP="00FD0315">
      <w:pPr>
        <w:pStyle w:val="Corpsdetexte"/>
        <w:spacing w:before="119" w:line="247" w:lineRule="auto"/>
        <w:ind w:left="312" w:right="817"/>
        <w:jc w:val="both"/>
        <w:rPr>
          <w:sz w:val="24"/>
          <w:szCs w:val="24"/>
        </w:rPr>
      </w:pPr>
      <w:r w:rsidRPr="002C18C8">
        <w:rPr>
          <w:sz w:val="24"/>
          <w:szCs w:val="24"/>
        </w:rPr>
        <w:t xml:space="preserve">The </w:t>
      </w:r>
      <w:r w:rsidR="006B5D3B" w:rsidRPr="002C18C8">
        <w:rPr>
          <w:sz w:val="24"/>
          <w:szCs w:val="24"/>
        </w:rPr>
        <w:t>Supplier</w:t>
      </w:r>
      <w:r w:rsidRPr="002C18C8">
        <w:rPr>
          <w:sz w:val="24"/>
          <w:szCs w:val="24"/>
        </w:rPr>
        <w:t xml:space="preserve"> must also ensure that the persons referred to above are not placed in a situation which could give rise to conflicts of interest.</w:t>
      </w:r>
    </w:p>
    <w:p w14:paraId="38E74C2F" w14:textId="77777777" w:rsidR="00EF6B93" w:rsidRPr="002C18C8" w:rsidRDefault="00EF6B93" w:rsidP="000A7424">
      <w:pPr>
        <w:pStyle w:val="Corpsdetexte"/>
        <w:spacing w:before="8"/>
        <w:rPr>
          <w:sz w:val="24"/>
          <w:szCs w:val="24"/>
        </w:rPr>
      </w:pPr>
    </w:p>
    <w:p w14:paraId="6039A9BD" w14:textId="36DBD157" w:rsidR="00EF6B93" w:rsidRPr="002C18C8" w:rsidRDefault="00F82955" w:rsidP="006B5D3B">
      <w:pPr>
        <w:pStyle w:val="Titre2"/>
        <w:ind w:right="510"/>
        <w:jc w:val="left"/>
        <w:rPr>
          <w:sz w:val="24"/>
          <w:szCs w:val="24"/>
        </w:rPr>
      </w:pPr>
      <w:r w:rsidRPr="002C18C8">
        <w:rPr>
          <w:sz w:val="24"/>
          <w:szCs w:val="24"/>
        </w:rPr>
        <w:t>AMENDMENTS</w:t>
      </w:r>
    </w:p>
    <w:p w14:paraId="1F319CAA" w14:textId="7D0E00F4" w:rsidR="00EF6B93" w:rsidRPr="002C18C8" w:rsidRDefault="00EF6B93" w:rsidP="00FD0315">
      <w:pPr>
        <w:pStyle w:val="Corpsdetexte"/>
        <w:spacing w:before="119" w:line="247" w:lineRule="auto"/>
        <w:ind w:left="312" w:right="817"/>
        <w:jc w:val="both"/>
        <w:rPr>
          <w:sz w:val="24"/>
          <w:szCs w:val="24"/>
        </w:rPr>
      </w:pPr>
      <w:r w:rsidRPr="002C18C8">
        <w:rPr>
          <w:sz w:val="24"/>
          <w:szCs w:val="24"/>
        </w:rPr>
        <w:t>Any amendment to the FWC or a specific contract must be made in writing before all contractual obligations have been fulfilled. A specific contract does not constitute an amendment to the FWC.</w:t>
      </w:r>
    </w:p>
    <w:p w14:paraId="25074273" w14:textId="219F38B8" w:rsidR="00EF6B93" w:rsidRPr="002C18C8" w:rsidRDefault="00EF6B93" w:rsidP="00FD0315">
      <w:pPr>
        <w:pStyle w:val="Corpsdetexte"/>
        <w:spacing w:before="119" w:line="247" w:lineRule="auto"/>
        <w:ind w:left="312" w:right="817"/>
        <w:jc w:val="both"/>
        <w:rPr>
          <w:sz w:val="24"/>
          <w:szCs w:val="24"/>
        </w:rPr>
      </w:pPr>
      <w:r w:rsidRPr="002C18C8">
        <w:rPr>
          <w:sz w:val="24"/>
          <w:szCs w:val="24"/>
        </w:rPr>
        <w:t xml:space="preserve">Any amendment must not make changes to the FWC or a specific contract that might alter the initial conditions of the procurement procedure or result in unequal treatment of tenderers or </w:t>
      </w:r>
      <w:r w:rsidR="006B5D3B" w:rsidRPr="002C18C8">
        <w:rPr>
          <w:sz w:val="24"/>
          <w:szCs w:val="24"/>
        </w:rPr>
        <w:t>Supplier</w:t>
      </w:r>
      <w:r w:rsidRPr="002C18C8">
        <w:rPr>
          <w:sz w:val="24"/>
          <w:szCs w:val="24"/>
        </w:rPr>
        <w:t>s.</w:t>
      </w:r>
    </w:p>
    <w:p w14:paraId="3809ACA4" w14:textId="77777777" w:rsidR="00197153" w:rsidRPr="002C18C8" w:rsidRDefault="00197153">
      <w:pPr>
        <w:pStyle w:val="Corpsdetexte"/>
        <w:spacing w:before="4"/>
        <w:rPr>
          <w:b/>
          <w:sz w:val="24"/>
          <w:szCs w:val="24"/>
        </w:rPr>
      </w:pPr>
    </w:p>
    <w:p w14:paraId="6D265CDC" w14:textId="29A0FF89" w:rsidR="00F94B8F" w:rsidRPr="002C18C8" w:rsidRDefault="00F94B8F" w:rsidP="00F94B8F">
      <w:pPr>
        <w:pStyle w:val="Titre2"/>
        <w:ind w:right="510"/>
        <w:jc w:val="left"/>
        <w:rPr>
          <w:w w:val="105"/>
          <w:sz w:val="24"/>
          <w:szCs w:val="24"/>
        </w:rPr>
      </w:pPr>
      <w:r w:rsidRPr="002C18C8">
        <w:rPr>
          <w:sz w:val="24"/>
          <w:szCs w:val="24"/>
        </w:rPr>
        <w:t>SEVERABILITY</w:t>
      </w:r>
    </w:p>
    <w:p w14:paraId="015861D1" w14:textId="747CA9B9" w:rsidR="009F1A83" w:rsidRPr="002C18C8" w:rsidRDefault="00F94B8F" w:rsidP="00F94B8F">
      <w:pPr>
        <w:pStyle w:val="Corpsdetexte"/>
        <w:spacing w:before="96" w:line="244" w:lineRule="auto"/>
        <w:ind w:left="312" w:right="816"/>
        <w:jc w:val="both"/>
        <w:rPr>
          <w:w w:val="105"/>
          <w:sz w:val="24"/>
          <w:szCs w:val="24"/>
        </w:rPr>
      </w:pPr>
      <w:r w:rsidRPr="002C18C8">
        <w:rPr>
          <w:w w:val="105"/>
          <w:sz w:val="24"/>
          <w:szCs w:val="24"/>
        </w:rPr>
        <w:t xml:space="preserve">Each provision of this FWC is severable and distinct from the others. If a provision is or becomes illegal, invalid or unenforceable to any extent, it must be severed from the remainder of the FWC. This does not affect the legality, validity or enforceability of any other provisions of the FWC, which continue in full force and effect. </w:t>
      </w:r>
    </w:p>
    <w:p w14:paraId="3884660D" w14:textId="77777777" w:rsidR="00F94B8F" w:rsidRPr="002C18C8" w:rsidRDefault="00F94B8F" w:rsidP="00F94B8F">
      <w:pPr>
        <w:pStyle w:val="Corpsdetexte"/>
        <w:spacing w:before="96" w:line="244" w:lineRule="auto"/>
        <w:ind w:left="312" w:right="816"/>
        <w:jc w:val="both"/>
        <w:rPr>
          <w:w w:val="105"/>
          <w:sz w:val="24"/>
          <w:szCs w:val="24"/>
        </w:rPr>
      </w:pPr>
    </w:p>
    <w:p w14:paraId="12FAB083" w14:textId="77777777" w:rsidR="00C61690" w:rsidRPr="002C18C8" w:rsidRDefault="00C61690" w:rsidP="00C61690">
      <w:pPr>
        <w:pStyle w:val="Titre2"/>
        <w:ind w:right="510"/>
        <w:jc w:val="left"/>
        <w:rPr>
          <w:w w:val="105"/>
          <w:sz w:val="24"/>
          <w:szCs w:val="24"/>
        </w:rPr>
      </w:pPr>
      <w:r w:rsidRPr="002C18C8">
        <w:rPr>
          <w:sz w:val="24"/>
          <w:szCs w:val="24"/>
        </w:rPr>
        <w:t>SIGNATURE</w:t>
      </w:r>
    </w:p>
    <w:p w14:paraId="3BAA029A" w14:textId="5477CCDA" w:rsidR="00C61690" w:rsidRPr="002C18C8" w:rsidRDefault="00C61690" w:rsidP="00E04639">
      <w:pPr>
        <w:pStyle w:val="Corpsdetexte"/>
        <w:spacing w:before="96" w:line="244" w:lineRule="auto"/>
        <w:ind w:left="312" w:right="816"/>
        <w:jc w:val="both"/>
        <w:rPr>
          <w:w w:val="105"/>
          <w:sz w:val="24"/>
          <w:szCs w:val="24"/>
        </w:rPr>
      </w:pPr>
      <w:r w:rsidRPr="002C18C8">
        <w:rPr>
          <w:w w:val="105"/>
          <w:sz w:val="24"/>
          <w:szCs w:val="24"/>
        </w:rPr>
        <w:t>The signature of a Party via a scanned or digitized image of a handwritten signature (e.g. scan in PDF format) or an electronic signature (e.g. via DocuSign), shall have the same force and effect as an original handwritten signature for the purposes of validity, enforceability and admissibility. Each Party receives a fully executed copy of the Specific Contract. Delivery of the fully executed copy via e-mail or via an electronic signature system shall have the same force and effect as delivery of an original hard copy.</w:t>
      </w:r>
    </w:p>
    <w:p w14:paraId="320CA1BF" w14:textId="77777777" w:rsidR="009F1A83" w:rsidRPr="002C18C8" w:rsidRDefault="009F1A83" w:rsidP="00E04639">
      <w:pPr>
        <w:pStyle w:val="Corpsdetexte"/>
        <w:spacing w:before="96" w:line="244" w:lineRule="auto"/>
        <w:ind w:left="312" w:right="816"/>
        <w:jc w:val="both"/>
        <w:rPr>
          <w:w w:val="105"/>
          <w:sz w:val="24"/>
          <w:szCs w:val="24"/>
        </w:rPr>
      </w:pPr>
    </w:p>
    <w:p w14:paraId="646B9A27" w14:textId="77777777" w:rsidR="009F1A83" w:rsidRPr="002C18C8" w:rsidRDefault="009F1A83" w:rsidP="009F1A83">
      <w:pPr>
        <w:pStyle w:val="Corpsdetexte"/>
        <w:spacing w:before="96" w:line="244" w:lineRule="auto"/>
        <w:ind w:left="312" w:right="816"/>
        <w:jc w:val="both"/>
        <w:rPr>
          <w:w w:val="105"/>
          <w:sz w:val="24"/>
          <w:szCs w:val="24"/>
        </w:rPr>
      </w:pPr>
    </w:p>
    <w:p w14:paraId="0F05B432" w14:textId="0D6E166C" w:rsidR="009F1A83" w:rsidRPr="002C18C8" w:rsidRDefault="009F1A83" w:rsidP="009F1A83">
      <w:pPr>
        <w:pStyle w:val="Corpsdetexte"/>
        <w:spacing w:before="96" w:line="244" w:lineRule="auto"/>
        <w:ind w:left="312" w:right="816"/>
        <w:jc w:val="both"/>
        <w:rPr>
          <w:w w:val="105"/>
          <w:sz w:val="24"/>
          <w:szCs w:val="24"/>
        </w:rPr>
      </w:pPr>
      <w:r w:rsidRPr="002C18C8">
        <w:rPr>
          <w:w w:val="105"/>
          <w:sz w:val="24"/>
          <w:szCs w:val="24"/>
        </w:rPr>
        <w:t>For the EITM</w:t>
      </w:r>
      <w:r w:rsidRPr="002C18C8">
        <w:rPr>
          <w:w w:val="105"/>
          <w:sz w:val="24"/>
          <w:szCs w:val="24"/>
        </w:rPr>
        <w:tab/>
      </w:r>
      <w:r w:rsidRPr="002C18C8">
        <w:rPr>
          <w:w w:val="105"/>
          <w:sz w:val="24"/>
          <w:szCs w:val="24"/>
        </w:rPr>
        <w:tab/>
      </w:r>
      <w:r w:rsidRPr="002C18C8">
        <w:rPr>
          <w:w w:val="105"/>
          <w:sz w:val="24"/>
          <w:szCs w:val="24"/>
        </w:rPr>
        <w:tab/>
      </w:r>
      <w:r w:rsidRPr="002C18C8">
        <w:rPr>
          <w:w w:val="105"/>
          <w:sz w:val="24"/>
          <w:szCs w:val="24"/>
        </w:rPr>
        <w:tab/>
      </w:r>
      <w:r w:rsidRPr="002C18C8">
        <w:rPr>
          <w:w w:val="105"/>
          <w:sz w:val="24"/>
          <w:szCs w:val="24"/>
        </w:rPr>
        <w:tab/>
      </w:r>
      <w:r w:rsidRPr="002C18C8">
        <w:rPr>
          <w:w w:val="105"/>
          <w:sz w:val="24"/>
          <w:szCs w:val="24"/>
        </w:rPr>
        <w:tab/>
        <w:t>For the Supplier</w:t>
      </w:r>
    </w:p>
    <w:p w14:paraId="68DE9676" w14:textId="7F616D24" w:rsidR="009F1A83" w:rsidRPr="002C18C8" w:rsidRDefault="0009090E" w:rsidP="009F1A83">
      <w:pPr>
        <w:pStyle w:val="Corpsdetexte"/>
        <w:spacing w:before="96" w:line="244" w:lineRule="auto"/>
        <w:ind w:left="312" w:right="816"/>
        <w:jc w:val="both"/>
        <w:rPr>
          <w:w w:val="105"/>
          <w:sz w:val="24"/>
          <w:szCs w:val="24"/>
          <w:lang w:val="fr-FR"/>
        </w:rPr>
      </w:pPr>
      <w:r w:rsidRPr="002C18C8">
        <w:rPr>
          <w:w w:val="105"/>
          <w:sz w:val="24"/>
          <w:szCs w:val="24"/>
          <w:lang w:val="fr-FR"/>
        </w:rPr>
        <w:t>Name</w:t>
      </w:r>
      <w:r w:rsidR="009F1A83" w:rsidRPr="002C18C8">
        <w:rPr>
          <w:w w:val="105"/>
          <w:sz w:val="24"/>
          <w:szCs w:val="24"/>
          <w:lang w:val="fr-FR"/>
        </w:rPr>
        <w:t xml:space="preserve">  </w:t>
      </w:r>
      <w:r w:rsidR="009F1A83" w:rsidRPr="002C18C8">
        <w:rPr>
          <w:w w:val="105"/>
          <w:sz w:val="24"/>
          <w:szCs w:val="24"/>
          <w:lang w:val="fr-FR"/>
        </w:rPr>
        <w:tab/>
      </w:r>
      <w:r w:rsidR="009F1A83" w:rsidRPr="002C18C8">
        <w:rPr>
          <w:w w:val="105"/>
          <w:sz w:val="24"/>
          <w:szCs w:val="24"/>
          <w:lang w:val="fr-FR"/>
        </w:rPr>
        <w:tab/>
      </w:r>
      <w:r w:rsidRPr="002C18C8">
        <w:rPr>
          <w:w w:val="105"/>
          <w:sz w:val="24"/>
          <w:szCs w:val="24"/>
          <w:lang w:val="fr-FR"/>
        </w:rPr>
        <w:tab/>
      </w:r>
      <w:r w:rsidR="000F7666" w:rsidRPr="002C18C8">
        <w:rPr>
          <w:w w:val="105"/>
          <w:sz w:val="24"/>
          <w:szCs w:val="24"/>
          <w:lang w:val="fr-FR"/>
        </w:rPr>
        <w:tab/>
      </w:r>
      <w:r w:rsidR="009F1A83" w:rsidRPr="002C18C8">
        <w:rPr>
          <w:w w:val="105"/>
          <w:sz w:val="24"/>
          <w:szCs w:val="24"/>
          <w:lang w:val="fr-FR"/>
        </w:rPr>
        <w:tab/>
      </w:r>
      <w:r w:rsidR="009F1A83" w:rsidRPr="002C18C8">
        <w:rPr>
          <w:w w:val="105"/>
          <w:sz w:val="24"/>
          <w:szCs w:val="24"/>
          <w:lang w:val="fr-FR"/>
        </w:rPr>
        <w:tab/>
      </w:r>
      <w:r w:rsidR="009F1A83" w:rsidRPr="002C18C8">
        <w:rPr>
          <w:w w:val="105"/>
          <w:sz w:val="24"/>
          <w:szCs w:val="24"/>
          <w:lang w:val="fr-FR"/>
        </w:rPr>
        <w:tab/>
        <w:t>Name</w:t>
      </w:r>
    </w:p>
    <w:p w14:paraId="3E3F24D4" w14:textId="5D6EECCD" w:rsidR="009F1A83" w:rsidRPr="002C18C8" w:rsidRDefault="0009090E" w:rsidP="009F1A83">
      <w:pPr>
        <w:pStyle w:val="Corpsdetexte"/>
        <w:spacing w:before="96" w:line="244" w:lineRule="auto"/>
        <w:ind w:left="312" w:right="816"/>
        <w:jc w:val="both"/>
        <w:rPr>
          <w:w w:val="105"/>
          <w:sz w:val="24"/>
          <w:szCs w:val="24"/>
          <w:lang w:val="fr-FR"/>
        </w:rPr>
      </w:pPr>
      <w:r w:rsidRPr="002C18C8">
        <w:rPr>
          <w:w w:val="105"/>
          <w:sz w:val="24"/>
          <w:szCs w:val="24"/>
          <w:lang w:val="fr-FR"/>
        </w:rPr>
        <w:t>Position</w:t>
      </w:r>
      <w:r w:rsidR="009F1A83" w:rsidRPr="002C18C8">
        <w:rPr>
          <w:w w:val="105"/>
          <w:sz w:val="24"/>
          <w:szCs w:val="24"/>
          <w:lang w:val="fr-FR"/>
        </w:rPr>
        <w:tab/>
      </w:r>
      <w:r w:rsidR="009F1A83" w:rsidRPr="002C18C8">
        <w:rPr>
          <w:w w:val="105"/>
          <w:sz w:val="24"/>
          <w:szCs w:val="24"/>
          <w:lang w:val="fr-FR"/>
        </w:rPr>
        <w:tab/>
      </w:r>
      <w:r w:rsidR="009F1A83" w:rsidRPr="002C18C8">
        <w:rPr>
          <w:w w:val="105"/>
          <w:sz w:val="24"/>
          <w:szCs w:val="24"/>
          <w:lang w:val="fr-FR"/>
        </w:rPr>
        <w:tab/>
      </w:r>
      <w:r w:rsidR="009F1A83" w:rsidRPr="002C18C8">
        <w:rPr>
          <w:w w:val="105"/>
          <w:sz w:val="24"/>
          <w:szCs w:val="24"/>
          <w:lang w:val="fr-FR"/>
        </w:rPr>
        <w:tab/>
      </w:r>
      <w:r w:rsidR="009F1A83" w:rsidRPr="002C18C8">
        <w:rPr>
          <w:w w:val="105"/>
          <w:sz w:val="24"/>
          <w:szCs w:val="24"/>
          <w:lang w:val="fr-FR"/>
        </w:rPr>
        <w:tab/>
      </w:r>
      <w:r w:rsidR="009F1A83" w:rsidRPr="002C18C8">
        <w:rPr>
          <w:w w:val="105"/>
          <w:sz w:val="24"/>
          <w:szCs w:val="24"/>
          <w:lang w:val="fr-FR"/>
        </w:rPr>
        <w:tab/>
      </w:r>
      <w:r w:rsidR="009F1A83" w:rsidRPr="002C18C8">
        <w:rPr>
          <w:w w:val="105"/>
          <w:sz w:val="24"/>
          <w:szCs w:val="24"/>
          <w:lang w:val="fr-FR"/>
        </w:rPr>
        <w:tab/>
        <w:t>Position</w:t>
      </w:r>
    </w:p>
    <w:p w14:paraId="1774AB71" w14:textId="5B92D025" w:rsidR="009F1A83" w:rsidRPr="002C18C8" w:rsidRDefault="0009090E" w:rsidP="009F1A83">
      <w:pPr>
        <w:pStyle w:val="Corpsdetexte"/>
        <w:spacing w:before="96" w:line="244" w:lineRule="auto"/>
        <w:ind w:left="312" w:right="816"/>
        <w:jc w:val="both"/>
        <w:rPr>
          <w:w w:val="105"/>
          <w:sz w:val="24"/>
          <w:szCs w:val="24"/>
        </w:rPr>
      </w:pPr>
      <w:r w:rsidRPr="002C18C8">
        <w:rPr>
          <w:w w:val="105"/>
          <w:sz w:val="24"/>
          <w:szCs w:val="24"/>
          <w:lang w:val="fr-FR"/>
        </w:rPr>
        <w:t>Palaiseau, Date</w:t>
      </w:r>
      <w:r w:rsidRPr="002C18C8">
        <w:rPr>
          <w:w w:val="105"/>
          <w:sz w:val="24"/>
          <w:szCs w:val="24"/>
          <w:lang w:val="fr-FR"/>
        </w:rPr>
        <w:tab/>
      </w:r>
      <w:r w:rsidRPr="002C18C8">
        <w:rPr>
          <w:w w:val="105"/>
          <w:sz w:val="24"/>
          <w:szCs w:val="24"/>
          <w:lang w:val="fr-FR"/>
        </w:rPr>
        <w:tab/>
      </w:r>
      <w:r w:rsidR="009F1A83" w:rsidRPr="00A6675A">
        <w:rPr>
          <w:w w:val="105"/>
          <w:sz w:val="24"/>
          <w:szCs w:val="24"/>
          <w:lang w:val="fr-FR"/>
        </w:rPr>
        <w:t>.</w:t>
      </w:r>
      <w:r w:rsidR="009F1A83" w:rsidRPr="00A6675A">
        <w:rPr>
          <w:w w:val="105"/>
          <w:sz w:val="24"/>
          <w:szCs w:val="24"/>
          <w:lang w:val="fr-FR"/>
        </w:rPr>
        <w:tab/>
      </w:r>
      <w:r w:rsidR="009F1A83" w:rsidRPr="00A6675A">
        <w:rPr>
          <w:w w:val="105"/>
          <w:sz w:val="24"/>
          <w:szCs w:val="24"/>
          <w:lang w:val="fr-FR"/>
        </w:rPr>
        <w:tab/>
      </w:r>
      <w:r w:rsidR="009F1A83" w:rsidRPr="00A6675A">
        <w:rPr>
          <w:w w:val="105"/>
          <w:sz w:val="24"/>
          <w:szCs w:val="24"/>
          <w:lang w:val="fr-FR"/>
        </w:rPr>
        <w:tab/>
      </w:r>
      <w:r w:rsidR="009F1A83" w:rsidRPr="00A6675A">
        <w:rPr>
          <w:w w:val="105"/>
          <w:sz w:val="24"/>
          <w:szCs w:val="24"/>
          <w:lang w:val="fr-FR"/>
        </w:rPr>
        <w:tab/>
      </w:r>
      <w:r w:rsidR="009F1A83" w:rsidRPr="002C18C8">
        <w:rPr>
          <w:w w:val="105"/>
          <w:sz w:val="24"/>
          <w:szCs w:val="24"/>
        </w:rPr>
        <w:t xml:space="preserve">Location, </w:t>
      </w:r>
      <w:r w:rsidRPr="002C18C8">
        <w:rPr>
          <w:w w:val="105"/>
          <w:sz w:val="24"/>
          <w:szCs w:val="24"/>
        </w:rPr>
        <w:t>Date</w:t>
      </w:r>
    </w:p>
    <w:p w14:paraId="71E1BA08" w14:textId="77777777" w:rsidR="009F1A83" w:rsidRPr="002C18C8" w:rsidRDefault="009F1A83" w:rsidP="009F1A83">
      <w:pPr>
        <w:pStyle w:val="Corpsdetexte"/>
        <w:spacing w:before="96" w:line="244" w:lineRule="auto"/>
        <w:ind w:left="312" w:right="816"/>
        <w:jc w:val="both"/>
        <w:rPr>
          <w:w w:val="105"/>
          <w:sz w:val="24"/>
          <w:szCs w:val="24"/>
        </w:rPr>
      </w:pPr>
    </w:p>
    <w:p w14:paraId="5A7A3391" w14:textId="7BAAB6A5" w:rsidR="009F1A83" w:rsidRPr="002C18C8" w:rsidRDefault="009F1A83" w:rsidP="009F1A83">
      <w:pPr>
        <w:pStyle w:val="Corpsdetexte"/>
        <w:spacing w:before="96" w:line="244" w:lineRule="auto"/>
        <w:ind w:left="312" w:right="816"/>
        <w:jc w:val="both"/>
        <w:rPr>
          <w:w w:val="105"/>
          <w:sz w:val="24"/>
          <w:szCs w:val="24"/>
        </w:rPr>
      </w:pPr>
      <w:r w:rsidRPr="002C18C8">
        <w:rPr>
          <w:w w:val="105"/>
          <w:sz w:val="24"/>
          <w:szCs w:val="24"/>
        </w:rPr>
        <w:t>In duplicate in English</w:t>
      </w:r>
    </w:p>
    <w:p w14:paraId="244F7EAE" w14:textId="77777777" w:rsidR="00E15264" w:rsidRPr="002C18C8" w:rsidRDefault="00E15264" w:rsidP="00623F46">
      <w:pPr>
        <w:widowControl/>
        <w:autoSpaceDE/>
        <w:autoSpaceDN/>
        <w:rPr>
          <w:rFonts w:eastAsia="Calibri"/>
          <w:b/>
          <w:color w:val="0070C0"/>
          <w:sz w:val="24"/>
          <w:szCs w:val="24"/>
        </w:rPr>
      </w:pPr>
    </w:p>
    <w:p w14:paraId="1B4415F9" w14:textId="77777777" w:rsidR="00623F46" w:rsidRPr="002C18C8" w:rsidRDefault="00623F46">
      <w:pPr>
        <w:rPr>
          <w:rFonts w:eastAsia="Calibri"/>
          <w:b/>
          <w:color w:val="0070C0"/>
          <w:sz w:val="24"/>
          <w:szCs w:val="24"/>
        </w:rPr>
      </w:pPr>
      <w:r w:rsidRPr="002C18C8">
        <w:rPr>
          <w:rFonts w:eastAsia="Calibri"/>
          <w:b/>
          <w:color w:val="0070C0"/>
          <w:sz w:val="24"/>
          <w:szCs w:val="24"/>
        </w:rPr>
        <w:br w:type="page"/>
      </w:r>
    </w:p>
    <w:p w14:paraId="6133B329" w14:textId="77777777" w:rsidR="009F451E" w:rsidRDefault="009F451E" w:rsidP="001F204A">
      <w:pPr>
        <w:widowControl/>
        <w:autoSpaceDE/>
        <w:autoSpaceDN/>
        <w:jc w:val="center"/>
        <w:rPr>
          <w:rFonts w:eastAsia="Calibri"/>
          <w:b/>
          <w:color w:val="0070C0"/>
          <w:sz w:val="24"/>
          <w:szCs w:val="24"/>
        </w:rPr>
        <w:sectPr w:rsidR="009F451E" w:rsidSect="009F451E">
          <w:headerReference w:type="default" r:id="rId11"/>
          <w:footerReference w:type="default" r:id="rId12"/>
          <w:type w:val="continuous"/>
          <w:pgSz w:w="11906" w:h="16838"/>
          <w:pgMar w:top="1980" w:right="1440" w:bottom="1440" w:left="1440" w:header="708" w:footer="283" w:gutter="0"/>
          <w:cols w:space="708"/>
          <w:docGrid w:linePitch="360"/>
        </w:sectPr>
      </w:pPr>
    </w:p>
    <w:p w14:paraId="64F6DD13" w14:textId="6306E9CC" w:rsidR="001F204A" w:rsidRPr="00006E92" w:rsidRDefault="0069602A" w:rsidP="001F204A">
      <w:pPr>
        <w:widowControl/>
        <w:autoSpaceDE/>
        <w:autoSpaceDN/>
        <w:jc w:val="center"/>
        <w:rPr>
          <w:rFonts w:eastAsia="Calibri"/>
          <w:b/>
          <w:color w:val="0070C0"/>
          <w:sz w:val="20"/>
          <w:szCs w:val="20"/>
        </w:rPr>
      </w:pPr>
      <w:r w:rsidRPr="00006E92">
        <w:rPr>
          <w:rFonts w:eastAsia="Calibri"/>
          <w:b/>
          <w:color w:val="0070C0"/>
          <w:sz w:val="20"/>
          <w:szCs w:val="20"/>
        </w:rPr>
        <w:lastRenderedPageBreak/>
        <w:t xml:space="preserve">ANNEX I </w:t>
      </w:r>
      <w:r w:rsidR="001F204A" w:rsidRPr="00006E92">
        <w:rPr>
          <w:rFonts w:eastAsia="Calibri"/>
          <w:b/>
          <w:color w:val="0070C0"/>
          <w:sz w:val="20"/>
          <w:szCs w:val="20"/>
        </w:rPr>
        <w:t>STANDARD TERMS AND CONDITIONS FOR SUPPLY OF GOODS OR SERVICES TO EIT MANUFACTURING</w:t>
      </w:r>
    </w:p>
    <w:p w14:paraId="6D8C2147" w14:textId="77777777" w:rsidR="001F204A" w:rsidRPr="00006E92" w:rsidRDefault="001F204A" w:rsidP="001F204A">
      <w:pPr>
        <w:widowControl/>
        <w:autoSpaceDE/>
        <w:autoSpaceDN/>
        <w:jc w:val="center"/>
        <w:rPr>
          <w:rFonts w:eastAsia="Calibri"/>
          <w:b/>
          <w:color w:val="0070C0"/>
          <w:sz w:val="20"/>
          <w:szCs w:val="20"/>
        </w:rPr>
      </w:pPr>
      <w:r w:rsidRPr="00006E92">
        <w:rPr>
          <w:rFonts w:eastAsia="Calibri"/>
          <w:b/>
          <w:color w:val="0070C0"/>
          <w:sz w:val="20"/>
          <w:szCs w:val="20"/>
        </w:rPr>
        <w:t xml:space="preserve">(STANDARD TERMS &amp; CONDITIONS) </w:t>
      </w:r>
    </w:p>
    <w:p w14:paraId="33E598E7" w14:textId="77777777" w:rsidR="001F204A" w:rsidRPr="00006E92" w:rsidRDefault="001F204A" w:rsidP="001F204A">
      <w:pPr>
        <w:widowControl/>
        <w:autoSpaceDE/>
        <w:autoSpaceDN/>
        <w:jc w:val="both"/>
        <w:outlineLvl w:val="1"/>
        <w:rPr>
          <w:color w:val="000000"/>
          <w:sz w:val="20"/>
          <w:szCs w:val="20"/>
          <w:lang w:val="en-GB"/>
        </w:rPr>
      </w:pPr>
      <w:bookmarkStart w:id="0" w:name="a307212"/>
    </w:p>
    <w:p w14:paraId="0A27B65B" w14:textId="77777777" w:rsidR="001F204A" w:rsidRPr="00006E92" w:rsidRDefault="001F204A" w:rsidP="00B4172A">
      <w:pPr>
        <w:widowControl/>
        <w:numPr>
          <w:ilvl w:val="0"/>
          <w:numId w:val="9"/>
        </w:numPr>
        <w:autoSpaceDE/>
        <w:autoSpaceDN/>
        <w:spacing w:after="160" w:line="259" w:lineRule="auto"/>
        <w:ind w:left="360"/>
        <w:jc w:val="both"/>
        <w:outlineLvl w:val="1"/>
        <w:rPr>
          <w:b/>
          <w:color w:val="0070C0"/>
          <w:sz w:val="20"/>
          <w:szCs w:val="20"/>
          <w:lang w:val="en-GB"/>
        </w:rPr>
      </w:pPr>
      <w:r w:rsidRPr="00006E92">
        <w:rPr>
          <w:b/>
          <w:color w:val="0070C0"/>
          <w:sz w:val="20"/>
          <w:szCs w:val="20"/>
          <w:lang w:val="en-GB"/>
        </w:rPr>
        <w:t>INTERPRETATION</w:t>
      </w:r>
    </w:p>
    <w:p w14:paraId="308B6BC5" w14:textId="7777777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In these Standard Terms &amp; Conditions the following words have the following meanings: </w:t>
      </w:r>
    </w:p>
    <w:p w14:paraId="6FB22C92" w14:textId="77777777" w:rsidR="001F204A" w:rsidRPr="00006E92" w:rsidRDefault="001F204A" w:rsidP="001F204A">
      <w:pPr>
        <w:widowControl/>
        <w:autoSpaceDE/>
        <w:autoSpaceDN/>
        <w:jc w:val="both"/>
        <w:outlineLvl w:val="1"/>
        <w:rPr>
          <w:color w:val="000000"/>
          <w:sz w:val="20"/>
          <w:szCs w:val="20"/>
          <w:lang w:val="en-GB"/>
        </w:rPr>
      </w:pPr>
    </w:p>
    <w:p w14:paraId="2164CC3C" w14:textId="77777777" w:rsidR="001F204A" w:rsidRPr="00006E92" w:rsidRDefault="001F204A" w:rsidP="001F204A">
      <w:pPr>
        <w:widowControl/>
        <w:autoSpaceDE/>
        <w:autoSpaceDN/>
        <w:jc w:val="both"/>
        <w:outlineLvl w:val="1"/>
        <w:rPr>
          <w:color w:val="000000"/>
          <w:sz w:val="20"/>
          <w:szCs w:val="20"/>
          <w:lang w:val="en-GB"/>
        </w:rPr>
      </w:pPr>
    </w:p>
    <w:p w14:paraId="32FBE28E" w14:textId="77777777" w:rsidR="001F204A" w:rsidRPr="00006E92" w:rsidRDefault="001F204A" w:rsidP="001F204A">
      <w:pPr>
        <w:widowControl/>
        <w:autoSpaceDE/>
        <w:autoSpaceDN/>
        <w:jc w:val="both"/>
        <w:outlineLvl w:val="1"/>
        <w:rPr>
          <w:color w:val="000000"/>
          <w:sz w:val="20"/>
          <w:szCs w:val="20"/>
          <w:lang w:val="en-GB"/>
        </w:rPr>
      </w:pPr>
      <w:r w:rsidRPr="00006E92">
        <w:rPr>
          <w:b/>
          <w:bCs/>
          <w:color w:val="000000"/>
          <w:sz w:val="20"/>
          <w:szCs w:val="20"/>
          <w:lang w:val="en-GB"/>
        </w:rPr>
        <w:t xml:space="preserve">Background IPR </w:t>
      </w:r>
      <w:r w:rsidRPr="00006E92">
        <w:rPr>
          <w:color w:val="000000"/>
          <w:sz w:val="20"/>
          <w:szCs w:val="20"/>
          <w:lang w:val="en-GB"/>
        </w:rPr>
        <w:t>means any and all Intellectual Property Rights which were already in possession of a party before the starting date of the agreement and/or which were generated by a party outside the scope of the Services.</w:t>
      </w:r>
    </w:p>
    <w:p w14:paraId="042F2361" w14:textId="77777777" w:rsidR="001F204A" w:rsidRPr="00006E92" w:rsidRDefault="001F204A" w:rsidP="001F204A">
      <w:pPr>
        <w:widowControl/>
        <w:autoSpaceDE/>
        <w:autoSpaceDN/>
        <w:jc w:val="both"/>
        <w:outlineLvl w:val="1"/>
        <w:rPr>
          <w:color w:val="000000"/>
          <w:sz w:val="20"/>
          <w:szCs w:val="20"/>
          <w:lang w:val="en-GB"/>
        </w:rPr>
      </w:pPr>
    </w:p>
    <w:p w14:paraId="1F6CDFC9" w14:textId="77777777" w:rsidR="001F204A" w:rsidRPr="00006E92" w:rsidRDefault="001F204A" w:rsidP="001F204A">
      <w:pPr>
        <w:widowControl/>
        <w:autoSpaceDE/>
        <w:autoSpaceDN/>
        <w:jc w:val="both"/>
        <w:outlineLvl w:val="1"/>
        <w:rPr>
          <w:color w:val="000000"/>
          <w:sz w:val="20"/>
          <w:szCs w:val="20"/>
          <w:lang w:val="en-GB"/>
        </w:rPr>
      </w:pPr>
      <w:r w:rsidRPr="00006E92">
        <w:rPr>
          <w:b/>
          <w:color w:val="000000"/>
          <w:sz w:val="20"/>
          <w:szCs w:val="20"/>
          <w:lang w:val="en-GB"/>
        </w:rPr>
        <w:t>EIT Manufacturing</w:t>
      </w:r>
      <w:r w:rsidRPr="00006E92">
        <w:rPr>
          <w:color w:val="000000"/>
          <w:sz w:val="20"/>
          <w:szCs w:val="20"/>
          <w:lang w:val="en-GB"/>
        </w:rPr>
        <w:t xml:space="preserve"> means EIT Manufacturing ASBL. (or the applicable identified subsidiary) purchasing the Goods or acquiring Services from the Supplier. </w:t>
      </w:r>
    </w:p>
    <w:p w14:paraId="2ED1E78E" w14:textId="77777777" w:rsidR="001F204A" w:rsidRPr="00006E92" w:rsidRDefault="001F204A" w:rsidP="001F204A">
      <w:pPr>
        <w:widowControl/>
        <w:autoSpaceDE/>
        <w:autoSpaceDN/>
        <w:jc w:val="both"/>
        <w:outlineLvl w:val="1"/>
        <w:rPr>
          <w:color w:val="000000"/>
          <w:sz w:val="20"/>
          <w:szCs w:val="20"/>
          <w:lang w:val="en-GB"/>
        </w:rPr>
      </w:pPr>
    </w:p>
    <w:p w14:paraId="45ACFBA4" w14:textId="105941FF" w:rsidR="001F204A" w:rsidRPr="00006E92" w:rsidRDefault="00D25BCC" w:rsidP="001F204A">
      <w:pPr>
        <w:widowControl/>
        <w:autoSpaceDE/>
        <w:autoSpaceDN/>
        <w:jc w:val="both"/>
        <w:outlineLvl w:val="1"/>
        <w:rPr>
          <w:color w:val="000000"/>
          <w:sz w:val="20"/>
          <w:szCs w:val="20"/>
          <w:lang w:val="en-GB"/>
        </w:rPr>
      </w:pPr>
      <w:r w:rsidRPr="00006E92">
        <w:rPr>
          <w:b/>
          <w:color w:val="000000"/>
          <w:sz w:val="20"/>
          <w:szCs w:val="20"/>
          <w:lang w:val="en-GB"/>
        </w:rPr>
        <w:t>Agreement</w:t>
      </w:r>
      <w:r w:rsidR="001F204A" w:rsidRPr="00006E92">
        <w:rPr>
          <w:color w:val="000000"/>
          <w:sz w:val="20"/>
          <w:szCs w:val="20"/>
          <w:lang w:val="en-GB"/>
        </w:rPr>
        <w:t xml:space="preserve"> means the agreement between EIT Manufacturing and the Supplier comprising: (i) the Commercial Terms, (ii) these Standard Terms &amp; Conditions </w:t>
      </w:r>
    </w:p>
    <w:p w14:paraId="183EA03E" w14:textId="77777777" w:rsidR="001F204A" w:rsidRPr="00006E92" w:rsidRDefault="001F204A" w:rsidP="001F204A">
      <w:pPr>
        <w:widowControl/>
        <w:autoSpaceDE/>
        <w:autoSpaceDN/>
        <w:jc w:val="both"/>
        <w:outlineLvl w:val="1"/>
        <w:rPr>
          <w:color w:val="000000"/>
          <w:sz w:val="20"/>
          <w:szCs w:val="20"/>
          <w:lang w:val="en-GB"/>
        </w:rPr>
      </w:pPr>
    </w:p>
    <w:p w14:paraId="35961FF3" w14:textId="77777777" w:rsidR="001F204A" w:rsidRPr="00006E92" w:rsidRDefault="001F204A" w:rsidP="001F204A">
      <w:pPr>
        <w:widowControl/>
        <w:autoSpaceDE/>
        <w:autoSpaceDN/>
        <w:jc w:val="both"/>
        <w:outlineLvl w:val="1"/>
        <w:rPr>
          <w:color w:val="000000"/>
          <w:sz w:val="20"/>
          <w:szCs w:val="20"/>
          <w:lang w:val="en-GB"/>
        </w:rPr>
      </w:pPr>
      <w:r w:rsidRPr="00006E92">
        <w:rPr>
          <w:b/>
          <w:color w:val="000000"/>
          <w:sz w:val="20"/>
          <w:szCs w:val="20"/>
          <w:lang w:val="en-GB"/>
        </w:rPr>
        <w:t>Employment Liabilities</w:t>
      </w:r>
      <w:r w:rsidRPr="00006E92">
        <w:rPr>
          <w:color w:val="000000"/>
          <w:sz w:val="20"/>
          <w:szCs w:val="20"/>
          <w:lang w:val="en-GB"/>
        </w:rPr>
        <w:t xml:space="preserve"> means all claims, demands, losses, liabilities, actions, proceedings, damages, compensation, awards, judgements, fines, costs (including legal and professional costs) and expenses.</w:t>
      </w:r>
    </w:p>
    <w:p w14:paraId="5B54744F" w14:textId="77777777" w:rsidR="001F204A" w:rsidRPr="00006E92" w:rsidRDefault="001F204A" w:rsidP="001F204A">
      <w:pPr>
        <w:widowControl/>
        <w:autoSpaceDE/>
        <w:autoSpaceDN/>
        <w:jc w:val="both"/>
        <w:outlineLvl w:val="1"/>
        <w:rPr>
          <w:color w:val="000000"/>
          <w:sz w:val="20"/>
          <w:szCs w:val="20"/>
          <w:lang w:val="en-GB"/>
        </w:rPr>
      </w:pPr>
    </w:p>
    <w:p w14:paraId="51FEDC08" w14:textId="46F842B7" w:rsidR="001F204A" w:rsidRPr="00006E92" w:rsidRDefault="001F204A" w:rsidP="001F204A">
      <w:pPr>
        <w:widowControl/>
        <w:autoSpaceDE/>
        <w:autoSpaceDN/>
        <w:jc w:val="both"/>
        <w:outlineLvl w:val="1"/>
        <w:rPr>
          <w:color w:val="000000"/>
          <w:sz w:val="20"/>
          <w:szCs w:val="20"/>
          <w:lang w:val="en-GB"/>
        </w:rPr>
      </w:pPr>
      <w:r w:rsidRPr="00006E92">
        <w:rPr>
          <w:b/>
          <w:color w:val="000000"/>
          <w:sz w:val="20"/>
          <w:szCs w:val="20"/>
          <w:lang w:val="en-GB"/>
        </w:rPr>
        <w:t>Fees</w:t>
      </w:r>
      <w:r w:rsidRPr="00006E92">
        <w:rPr>
          <w:color w:val="000000"/>
          <w:sz w:val="20"/>
          <w:szCs w:val="20"/>
          <w:lang w:val="en-GB"/>
        </w:rPr>
        <w:t xml:space="preserve"> means the fees specified in the </w:t>
      </w:r>
      <w:r w:rsidR="00D25BCC" w:rsidRPr="00006E92">
        <w:rPr>
          <w:color w:val="000000"/>
          <w:sz w:val="20"/>
          <w:szCs w:val="20"/>
          <w:lang w:val="en-GB"/>
        </w:rPr>
        <w:t>Agreement</w:t>
      </w:r>
      <w:r w:rsidRPr="00006E92">
        <w:rPr>
          <w:color w:val="000000"/>
          <w:sz w:val="20"/>
          <w:szCs w:val="20"/>
          <w:lang w:val="en-GB"/>
        </w:rPr>
        <w:t xml:space="preserve"> as payable in exchange for the Services.</w:t>
      </w:r>
    </w:p>
    <w:p w14:paraId="394BF6DF" w14:textId="77777777" w:rsidR="001F204A" w:rsidRPr="00006E92" w:rsidRDefault="001F204A" w:rsidP="001F204A">
      <w:pPr>
        <w:widowControl/>
        <w:autoSpaceDE/>
        <w:autoSpaceDN/>
        <w:jc w:val="both"/>
        <w:outlineLvl w:val="1"/>
        <w:rPr>
          <w:color w:val="000000"/>
          <w:sz w:val="20"/>
          <w:szCs w:val="20"/>
          <w:lang w:val="en-GB"/>
        </w:rPr>
      </w:pPr>
    </w:p>
    <w:p w14:paraId="324AAC4B" w14:textId="309F542A" w:rsidR="001F204A" w:rsidRPr="00006E92" w:rsidRDefault="001F204A" w:rsidP="001F204A">
      <w:pPr>
        <w:widowControl/>
        <w:autoSpaceDE/>
        <w:autoSpaceDN/>
        <w:jc w:val="both"/>
        <w:outlineLvl w:val="1"/>
        <w:rPr>
          <w:color w:val="000000"/>
          <w:sz w:val="20"/>
          <w:szCs w:val="20"/>
          <w:lang w:val="en-GB"/>
        </w:rPr>
      </w:pPr>
      <w:r w:rsidRPr="00006E92">
        <w:rPr>
          <w:b/>
          <w:bCs/>
          <w:color w:val="000000"/>
          <w:sz w:val="20"/>
          <w:szCs w:val="20"/>
          <w:lang w:val="en-GB"/>
        </w:rPr>
        <w:t xml:space="preserve">Foreground IPR </w:t>
      </w:r>
      <w:r w:rsidRPr="00006E92">
        <w:rPr>
          <w:color w:val="000000"/>
          <w:sz w:val="20"/>
          <w:szCs w:val="20"/>
          <w:lang w:val="en-GB"/>
        </w:rPr>
        <w:t xml:space="preserve">means any invention or discovery (whether patentable or not), copyright, trademark, design right or confidential know-how conceived, produced or reduced to practice by the Supplier in carrying out its Services under the </w:t>
      </w:r>
      <w:r w:rsidR="00D25BCC" w:rsidRPr="00006E92">
        <w:rPr>
          <w:color w:val="000000"/>
          <w:sz w:val="20"/>
          <w:szCs w:val="20"/>
          <w:lang w:val="en-GB"/>
        </w:rPr>
        <w:t>Agreement</w:t>
      </w:r>
      <w:r w:rsidRPr="00006E92">
        <w:rPr>
          <w:color w:val="000000"/>
          <w:sz w:val="20"/>
          <w:szCs w:val="20"/>
          <w:lang w:val="en-GB"/>
        </w:rPr>
        <w:t>.</w:t>
      </w:r>
    </w:p>
    <w:p w14:paraId="75C08692" w14:textId="77777777" w:rsidR="001F204A" w:rsidRPr="00006E92" w:rsidRDefault="001F204A" w:rsidP="001F204A">
      <w:pPr>
        <w:widowControl/>
        <w:autoSpaceDE/>
        <w:autoSpaceDN/>
        <w:jc w:val="both"/>
        <w:outlineLvl w:val="1"/>
        <w:rPr>
          <w:color w:val="000000"/>
          <w:sz w:val="20"/>
          <w:szCs w:val="20"/>
          <w:lang w:val="en-GB"/>
        </w:rPr>
      </w:pPr>
    </w:p>
    <w:p w14:paraId="75F77A42" w14:textId="3FC8B679" w:rsidR="001F204A" w:rsidRPr="00006E92" w:rsidRDefault="001F204A" w:rsidP="001F204A">
      <w:pPr>
        <w:widowControl/>
        <w:autoSpaceDE/>
        <w:autoSpaceDN/>
        <w:jc w:val="both"/>
        <w:outlineLvl w:val="1"/>
        <w:rPr>
          <w:color w:val="000000"/>
          <w:sz w:val="20"/>
          <w:szCs w:val="20"/>
          <w:lang w:val="en-GB"/>
        </w:rPr>
      </w:pPr>
      <w:r w:rsidRPr="00006E92">
        <w:rPr>
          <w:b/>
          <w:color w:val="000000"/>
          <w:sz w:val="20"/>
          <w:szCs w:val="20"/>
          <w:lang w:val="en-GB"/>
        </w:rPr>
        <w:t>Goods</w:t>
      </w:r>
      <w:r w:rsidRPr="00006E92">
        <w:rPr>
          <w:color w:val="000000"/>
          <w:sz w:val="20"/>
          <w:szCs w:val="20"/>
          <w:lang w:val="en-GB"/>
        </w:rPr>
        <w:t xml:space="preserve"> means any goods (or any part or parts thereof) agreed in the </w:t>
      </w:r>
      <w:r w:rsidR="00D25BCC" w:rsidRPr="00006E92">
        <w:rPr>
          <w:color w:val="000000"/>
          <w:sz w:val="20"/>
          <w:szCs w:val="20"/>
          <w:lang w:val="en-GB"/>
        </w:rPr>
        <w:t>Agreement</w:t>
      </w:r>
      <w:r w:rsidRPr="00006E92">
        <w:rPr>
          <w:color w:val="000000"/>
          <w:sz w:val="20"/>
          <w:szCs w:val="20"/>
          <w:lang w:val="en-GB"/>
        </w:rPr>
        <w:t xml:space="preserve"> to be purchased by EIT Manufacturing from the Supplier. </w:t>
      </w:r>
    </w:p>
    <w:p w14:paraId="321A337C" w14:textId="77777777" w:rsidR="001F204A" w:rsidRPr="00006E92" w:rsidRDefault="001F204A" w:rsidP="001F204A">
      <w:pPr>
        <w:widowControl/>
        <w:autoSpaceDE/>
        <w:autoSpaceDN/>
        <w:jc w:val="both"/>
        <w:outlineLvl w:val="1"/>
        <w:rPr>
          <w:color w:val="000000"/>
          <w:sz w:val="20"/>
          <w:szCs w:val="20"/>
          <w:lang w:val="en-GB"/>
        </w:rPr>
      </w:pPr>
    </w:p>
    <w:p w14:paraId="3235D91D" w14:textId="1C9AADA9" w:rsidR="001F204A" w:rsidRPr="00006E92" w:rsidRDefault="001F204A" w:rsidP="001F204A">
      <w:pPr>
        <w:widowControl/>
        <w:autoSpaceDE/>
        <w:autoSpaceDN/>
        <w:jc w:val="both"/>
        <w:outlineLvl w:val="1"/>
        <w:rPr>
          <w:color w:val="000000"/>
          <w:sz w:val="20"/>
          <w:szCs w:val="20"/>
          <w:lang w:val="en-GB"/>
        </w:rPr>
      </w:pPr>
      <w:r w:rsidRPr="00006E92">
        <w:rPr>
          <w:b/>
          <w:color w:val="000000"/>
          <w:sz w:val="20"/>
          <w:szCs w:val="20"/>
          <w:lang w:val="en-GB"/>
        </w:rPr>
        <w:t>Services</w:t>
      </w:r>
      <w:r w:rsidRPr="00006E92">
        <w:rPr>
          <w:color w:val="000000"/>
          <w:sz w:val="20"/>
          <w:szCs w:val="20"/>
          <w:lang w:val="en-GB"/>
        </w:rPr>
        <w:t xml:space="preserve"> means the services agreed to be provided by the Supplier to EIT Manufacturing under the terms of the </w:t>
      </w:r>
      <w:r w:rsidR="00D25BCC" w:rsidRPr="00006E92">
        <w:rPr>
          <w:color w:val="000000"/>
          <w:sz w:val="20"/>
          <w:szCs w:val="20"/>
          <w:lang w:val="en-GB"/>
        </w:rPr>
        <w:t>Agreement</w:t>
      </w:r>
      <w:r w:rsidRPr="00006E92">
        <w:rPr>
          <w:color w:val="000000"/>
          <w:sz w:val="20"/>
          <w:szCs w:val="20"/>
          <w:lang w:val="en-GB"/>
        </w:rPr>
        <w:t xml:space="preserve">. </w:t>
      </w:r>
    </w:p>
    <w:p w14:paraId="56D708CC" w14:textId="77777777" w:rsidR="001F204A" w:rsidRPr="00006E92" w:rsidRDefault="001F204A" w:rsidP="001F204A">
      <w:pPr>
        <w:widowControl/>
        <w:autoSpaceDE/>
        <w:autoSpaceDN/>
        <w:jc w:val="both"/>
        <w:outlineLvl w:val="1"/>
        <w:rPr>
          <w:color w:val="000000"/>
          <w:sz w:val="20"/>
          <w:szCs w:val="20"/>
          <w:lang w:val="en-GB"/>
        </w:rPr>
      </w:pPr>
    </w:p>
    <w:p w14:paraId="12795D18" w14:textId="5B5D0E05" w:rsidR="001F204A" w:rsidRPr="00006E92" w:rsidRDefault="001F204A" w:rsidP="001F204A">
      <w:pPr>
        <w:widowControl/>
        <w:autoSpaceDE/>
        <w:autoSpaceDN/>
        <w:jc w:val="both"/>
        <w:outlineLvl w:val="1"/>
        <w:rPr>
          <w:color w:val="000000"/>
          <w:sz w:val="20"/>
          <w:szCs w:val="20"/>
          <w:lang w:val="en-GB"/>
        </w:rPr>
      </w:pPr>
      <w:r w:rsidRPr="00006E92">
        <w:rPr>
          <w:b/>
          <w:color w:val="000000"/>
          <w:sz w:val="20"/>
          <w:szCs w:val="20"/>
          <w:lang w:val="en-GB"/>
        </w:rPr>
        <w:t>Supplier</w:t>
      </w:r>
      <w:r w:rsidRPr="00006E92">
        <w:rPr>
          <w:color w:val="000000"/>
          <w:sz w:val="20"/>
          <w:szCs w:val="20"/>
          <w:lang w:val="en-GB"/>
        </w:rPr>
        <w:t xml:space="preserve"> means the individual or organisation who accepts or agrees the </w:t>
      </w:r>
      <w:r w:rsidR="00D25BCC" w:rsidRPr="00006E92">
        <w:rPr>
          <w:color w:val="000000"/>
          <w:sz w:val="20"/>
          <w:szCs w:val="20"/>
          <w:lang w:val="en-GB"/>
        </w:rPr>
        <w:t>Agreement</w:t>
      </w:r>
      <w:r w:rsidRPr="00006E92">
        <w:rPr>
          <w:color w:val="000000"/>
          <w:sz w:val="20"/>
          <w:szCs w:val="20"/>
          <w:lang w:val="en-GB"/>
        </w:rPr>
        <w:t>.</w:t>
      </w:r>
    </w:p>
    <w:p w14:paraId="54F5132C" w14:textId="77777777" w:rsidR="001F204A" w:rsidRPr="00006E92" w:rsidRDefault="001F204A" w:rsidP="001F204A">
      <w:pPr>
        <w:widowControl/>
        <w:autoSpaceDE/>
        <w:autoSpaceDN/>
        <w:jc w:val="both"/>
        <w:outlineLvl w:val="1"/>
        <w:rPr>
          <w:color w:val="000000"/>
          <w:sz w:val="20"/>
          <w:szCs w:val="20"/>
          <w:lang w:val="en-GB"/>
        </w:rPr>
      </w:pPr>
    </w:p>
    <w:p w14:paraId="58ED5454" w14:textId="77777777" w:rsidR="001F204A" w:rsidRPr="00006E92" w:rsidRDefault="001F204A" w:rsidP="001F204A">
      <w:pPr>
        <w:widowControl/>
        <w:autoSpaceDE/>
        <w:autoSpaceDN/>
        <w:jc w:val="both"/>
        <w:outlineLvl w:val="1"/>
        <w:rPr>
          <w:color w:val="000000"/>
          <w:sz w:val="20"/>
          <w:szCs w:val="20"/>
          <w:lang w:val="en-GB"/>
        </w:rPr>
      </w:pPr>
      <w:r w:rsidRPr="00006E92">
        <w:rPr>
          <w:b/>
          <w:color w:val="000000"/>
          <w:sz w:val="20"/>
          <w:szCs w:val="20"/>
          <w:lang w:val="en-GB"/>
        </w:rPr>
        <w:t>TUPE</w:t>
      </w:r>
      <w:r w:rsidRPr="00006E92">
        <w:rPr>
          <w:color w:val="000000"/>
          <w:sz w:val="20"/>
          <w:szCs w:val="20"/>
          <w:lang w:val="en-GB"/>
        </w:rPr>
        <w:t xml:space="preserve"> means the transfer of undertakings as per Council Directive 2001/23/EC, any local legislation implementing such Directive or any local legislation to a similar effect or covering the same </w:t>
      </w:r>
      <w:r w:rsidRPr="00006E92">
        <w:rPr>
          <w:color w:val="000000"/>
          <w:sz w:val="20"/>
          <w:szCs w:val="20"/>
          <w:lang w:val="en-GB"/>
        </w:rPr>
        <w:t>topic as the Directive, and in each case, as such law may be amended, supplemented or replaced from time to time.</w:t>
      </w:r>
    </w:p>
    <w:p w14:paraId="23C8F016" w14:textId="77777777" w:rsidR="001F204A" w:rsidRPr="00006E92" w:rsidRDefault="001F204A" w:rsidP="001F204A">
      <w:pPr>
        <w:widowControl/>
        <w:autoSpaceDE/>
        <w:autoSpaceDN/>
        <w:jc w:val="both"/>
        <w:outlineLvl w:val="1"/>
        <w:rPr>
          <w:color w:val="000000"/>
          <w:sz w:val="20"/>
          <w:szCs w:val="20"/>
          <w:lang w:val="en-GB"/>
        </w:rPr>
      </w:pPr>
    </w:p>
    <w:p w14:paraId="6EAF4019" w14:textId="7777777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In these Standard Terms &amp; Conditions, references to any statute or statutory provision shall be construed as a reference to that statute or provision as from time to time amended, consolidated, modified, extended, re-enacted or replaced, and references to the singular include the plural and vice versa as the context admits or requires.</w:t>
      </w:r>
    </w:p>
    <w:p w14:paraId="543B038E" w14:textId="77777777" w:rsidR="001F204A" w:rsidRPr="00006E92" w:rsidRDefault="001F204A" w:rsidP="001F204A">
      <w:pPr>
        <w:widowControl/>
        <w:autoSpaceDE/>
        <w:autoSpaceDN/>
        <w:jc w:val="both"/>
        <w:outlineLvl w:val="1"/>
        <w:rPr>
          <w:color w:val="000000"/>
          <w:sz w:val="20"/>
          <w:szCs w:val="20"/>
          <w:lang w:val="en-GB"/>
        </w:rPr>
      </w:pPr>
    </w:p>
    <w:p w14:paraId="77043DD1" w14:textId="77777777" w:rsidR="001F204A" w:rsidRPr="00006E92" w:rsidRDefault="001F204A" w:rsidP="00B4172A">
      <w:pPr>
        <w:widowControl/>
        <w:numPr>
          <w:ilvl w:val="0"/>
          <w:numId w:val="9"/>
        </w:numPr>
        <w:autoSpaceDE/>
        <w:autoSpaceDN/>
        <w:spacing w:after="160" w:line="259" w:lineRule="auto"/>
        <w:ind w:left="360"/>
        <w:jc w:val="both"/>
        <w:outlineLvl w:val="1"/>
        <w:rPr>
          <w:b/>
          <w:color w:val="0070C0"/>
          <w:sz w:val="20"/>
          <w:szCs w:val="20"/>
          <w:lang w:val="en-GB"/>
        </w:rPr>
      </w:pPr>
      <w:r w:rsidRPr="00006E92">
        <w:rPr>
          <w:b/>
          <w:color w:val="0070C0"/>
          <w:sz w:val="20"/>
          <w:szCs w:val="20"/>
          <w:lang w:val="en-GB"/>
        </w:rPr>
        <w:t>APPLICATION OF TERMS &amp; CONDITIONS</w:t>
      </w:r>
    </w:p>
    <w:p w14:paraId="78C475F4" w14:textId="2FD5F6EF"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These Standard Terms &amp; Conditions shall govern the </w:t>
      </w:r>
      <w:r w:rsidR="00D25BCC" w:rsidRPr="00006E92">
        <w:rPr>
          <w:color w:val="000000"/>
          <w:sz w:val="20"/>
          <w:szCs w:val="20"/>
          <w:lang w:val="en-GB"/>
        </w:rPr>
        <w:t>Agreement</w:t>
      </w:r>
      <w:r w:rsidRPr="00006E92">
        <w:rPr>
          <w:color w:val="000000"/>
          <w:sz w:val="20"/>
          <w:szCs w:val="20"/>
          <w:lang w:val="en-GB"/>
        </w:rPr>
        <w:t xml:space="preserve"> to the entire exclusion of the Supplier’s terms or conditions.  No terms or conditions endorsed upon, delivered with or contained in the Supplier's quotation, proposal, acknowledgement or acceptance of a purchase order, specification or similar document will form part of the </w:t>
      </w:r>
      <w:r w:rsidR="00D25BCC" w:rsidRPr="00006E92">
        <w:rPr>
          <w:color w:val="000000"/>
          <w:sz w:val="20"/>
          <w:szCs w:val="20"/>
          <w:lang w:val="en-GB"/>
        </w:rPr>
        <w:t>Agreement</w:t>
      </w:r>
      <w:r w:rsidRPr="00006E92">
        <w:rPr>
          <w:color w:val="000000"/>
          <w:sz w:val="20"/>
          <w:szCs w:val="20"/>
          <w:lang w:val="en-GB"/>
        </w:rPr>
        <w:t xml:space="preserve"> and the Supplier waives any right which it otherwise might have to rely on such terms and conditions.</w:t>
      </w:r>
    </w:p>
    <w:p w14:paraId="23EE1BBC" w14:textId="77777777" w:rsidR="001F204A" w:rsidRPr="00006E92" w:rsidRDefault="001F204A" w:rsidP="001F204A">
      <w:pPr>
        <w:widowControl/>
        <w:autoSpaceDE/>
        <w:autoSpaceDN/>
        <w:jc w:val="both"/>
        <w:outlineLvl w:val="1"/>
        <w:rPr>
          <w:color w:val="000000"/>
          <w:sz w:val="20"/>
          <w:szCs w:val="20"/>
          <w:lang w:val="en-GB"/>
        </w:rPr>
      </w:pPr>
    </w:p>
    <w:p w14:paraId="00AACC26" w14:textId="7777777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EIT Manufacturing’s rights under these Standard Terms &amp; Conditions are in addition to the statutory terms implied by other applicable laws in relation to the sale of goods and supply of goods and services.</w:t>
      </w:r>
    </w:p>
    <w:p w14:paraId="336680E8" w14:textId="77777777" w:rsidR="001F204A" w:rsidRPr="00006E92" w:rsidRDefault="001F204A" w:rsidP="001F204A">
      <w:pPr>
        <w:widowControl/>
        <w:autoSpaceDE/>
        <w:autoSpaceDN/>
        <w:jc w:val="both"/>
        <w:outlineLvl w:val="1"/>
        <w:rPr>
          <w:color w:val="000000"/>
          <w:sz w:val="20"/>
          <w:szCs w:val="20"/>
          <w:lang w:val="en-GB"/>
        </w:rPr>
      </w:pPr>
    </w:p>
    <w:p w14:paraId="7E6C1979" w14:textId="672B2FFD" w:rsidR="001F204A" w:rsidRPr="00006E92" w:rsidRDefault="001F204A" w:rsidP="00B4172A">
      <w:pPr>
        <w:widowControl/>
        <w:numPr>
          <w:ilvl w:val="0"/>
          <w:numId w:val="9"/>
        </w:numPr>
        <w:autoSpaceDE/>
        <w:autoSpaceDN/>
        <w:spacing w:after="160" w:line="259" w:lineRule="auto"/>
        <w:ind w:left="360"/>
        <w:jc w:val="both"/>
        <w:outlineLvl w:val="1"/>
        <w:rPr>
          <w:b/>
          <w:color w:val="0070C0"/>
          <w:sz w:val="20"/>
          <w:szCs w:val="20"/>
          <w:lang w:val="en-GB"/>
        </w:rPr>
      </w:pPr>
      <w:r w:rsidRPr="00006E92">
        <w:rPr>
          <w:b/>
          <w:color w:val="0070C0"/>
          <w:sz w:val="20"/>
          <w:szCs w:val="20"/>
          <w:lang w:val="en-GB"/>
        </w:rPr>
        <w:t>ACCEPTANC</w:t>
      </w:r>
      <w:r w:rsidR="00ED661C">
        <w:rPr>
          <w:b/>
          <w:color w:val="0070C0"/>
          <w:sz w:val="20"/>
          <w:szCs w:val="20"/>
          <w:lang w:val="en-GB"/>
        </w:rPr>
        <w:t>E</w:t>
      </w:r>
    </w:p>
    <w:p w14:paraId="141A3075" w14:textId="433C43FC"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These Standard Terms &amp; Conditions are an offer by EIT Manufacturing to buy from the Supplier and become part of the binding </w:t>
      </w:r>
      <w:r w:rsidR="00D25BCC" w:rsidRPr="00006E92">
        <w:rPr>
          <w:color w:val="000000"/>
          <w:sz w:val="20"/>
          <w:szCs w:val="20"/>
          <w:lang w:val="en-GB"/>
        </w:rPr>
        <w:t>Agreement</w:t>
      </w:r>
      <w:r w:rsidRPr="00006E92">
        <w:rPr>
          <w:color w:val="000000"/>
          <w:sz w:val="20"/>
          <w:szCs w:val="20"/>
          <w:lang w:val="en-GB"/>
        </w:rPr>
        <w:t xml:space="preserve"> on the terms set forth herein when accepted by the Supplier by the commencement of performance or such earlier act evidencing agreement such as execution of the Commercial Terms. </w:t>
      </w:r>
    </w:p>
    <w:bookmarkEnd w:id="0"/>
    <w:p w14:paraId="601D8BC9" w14:textId="55116216" w:rsidR="001F204A" w:rsidRPr="00006E92" w:rsidRDefault="001F204A" w:rsidP="001F204A">
      <w:pPr>
        <w:widowControl/>
        <w:autoSpaceDE/>
        <w:autoSpaceDN/>
        <w:jc w:val="both"/>
        <w:outlineLvl w:val="1"/>
        <w:rPr>
          <w:color w:val="000000"/>
          <w:sz w:val="20"/>
          <w:szCs w:val="20"/>
          <w:lang w:val="en-GB"/>
        </w:rPr>
      </w:pPr>
    </w:p>
    <w:p w14:paraId="68888232" w14:textId="77777777" w:rsidR="001F204A" w:rsidRPr="00006E92" w:rsidRDefault="001F204A" w:rsidP="001F204A">
      <w:pPr>
        <w:widowControl/>
        <w:autoSpaceDE/>
        <w:autoSpaceDN/>
        <w:ind w:left="20"/>
        <w:jc w:val="both"/>
        <w:outlineLvl w:val="1"/>
        <w:rPr>
          <w:color w:val="000000"/>
          <w:sz w:val="20"/>
          <w:szCs w:val="20"/>
          <w:lang w:val="en-GB"/>
        </w:rPr>
      </w:pPr>
    </w:p>
    <w:p w14:paraId="57F7B2BF" w14:textId="77777777" w:rsidR="001F204A" w:rsidRPr="00006E92" w:rsidRDefault="001F204A" w:rsidP="00B4172A">
      <w:pPr>
        <w:widowControl/>
        <w:numPr>
          <w:ilvl w:val="0"/>
          <w:numId w:val="9"/>
        </w:numPr>
        <w:autoSpaceDE/>
        <w:autoSpaceDN/>
        <w:spacing w:after="160" w:line="259" w:lineRule="auto"/>
        <w:ind w:left="360"/>
        <w:jc w:val="both"/>
        <w:outlineLvl w:val="1"/>
        <w:rPr>
          <w:b/>
          <w:color w:val="0070C0"/>
          <w:sz w:val="20"/>
          <w:szCs w:val="20"/>
          <w:lang w:val="en-GB"/>
        </w:rPr>
      </w:pPr>
      <w:r w:rsidRPr="00006E92">
        <w:rPr>
          <w:b/>
          <w:color w:val="0070C0"/>
          <w:sz w:val="20"/>
          <w:szCs w:val="20"/>
          <w:lang w:val="en-GB"/>
        </w:rPr>
        <w:t>INDEPENDENCE &amp; EMPLOYMENT LIABILITIES</w:t>
      </w:r>
    </w:p>
    <w:p w14:paraId="54912985" w14:textId="7777777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The Supplier shall perform the Services independently, at its discretion and without supervision or guidance of EIT Manufacturing. EIT Manufacturing is however entitled to provide the Supplier with directions and instructions concerning the outcome of the Services.</w:t>
      </w:r>
    </w:p>
    <w:p w14:paraId="5FF2AEE1" w14:textId="77777777" w:rsidR="001F204A" w:rsidRPr="00006E92" w:rsidRDefault="001F204A" w:rsidP="001F204A">
      <w:pPr>
        <w:widowControl/>
        <w:autoSpaceDE/>
        <w:autoSpaceDN/>
        <w:jc w:val="both"/>
        <w:outlineLvl w:val="1"/>
        <w:rPr>
          <w:color w:val="000000"/>
          <w:sz w:val="20"/>
          <w:szCs w:val="20"/>
          <w:lang w:val="en-GB"/>
        </w:rPr>
      </w:pPr>
    </w:p>
    <w:p w14:paraId="7C2BC63A" w14:textId="4530E99E"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Nothing in the </w:t>
      </w:r>
      <w:r w:rsidR="00D25BCC" w:rsidRPr="00006E92">
        <w:rPr>
          <w:color w:val="000000"/>
          <w:sz w:val="20"/>
          <w:szCs w:val="20"/>
          <w:lang w:val="en-GB"/>
        </w:rPr>
        <w:t>Agreement</w:t>
      </w:r>
      <w:r w:rsidRPr="00006E92">
        <w:rPr>
          <w:color w:val="000000"/>
          <w:sz w:val="20"/>
          <w:szCs w:val="20"/>
          <w:lang w:val="en-GB"/>
        </w:rPr>
        <w:t xml:space="preserve"> shall prevent the Supplier from entering into other agreements for services during the term of the </w:t>
      </w:r>
      <w:r w:rsidR="00D25BCC" w:rsidRPr="00006E92">
        <w:rPr>
          <w:color w:val="000000"/>
          <w:sz w:val="20"/>
          <w:szCs w:val="20"/>
          <w:lang w:val="en-GB"/>
        </w:rPr>
        <w:t>Agreement</w:t>
      </w:r>
      <w:r w:rsidRPr="00006E92">
        <w:rPr>
          <w:color w:val="000000"/>
          <w:sz w:val="20"/>
          <w:szCs w:val="20"/>
          <w:lang w:val="en-GB"/>
        </w:rPr>
        <w:t xml:space="preserve"> provided always that such other agreements do not impose restrictions on the Supplier’s ability to perform the </w:t>
      </w:r>
      <w:r w:rsidRPr="00006E92">
        <w:rPr>
          <w:color w:val="000000"/>
          <w:sz w:val="20"/>
          <w:szCs w:val="20"/>
          <w:lang w:val="en-GB"/>
        </w:rPr>
        <w:lastRenderedPageBreak/>
        <w:t xml:space="preserve">Services properly and effectively and in accordance with the </w:t>
      </w:r>
      <w:r w:rsidR="00D25BCC" w:rsidRPr="00006E92">
        <w:rPr>
          <w:color w:val="000000"/>
          <w:sz w:val="20"/>
          <w:szCs w:val="20"/>
          <w:lang w:val="en-GB"/>
        </w:rPr>
        <w:t>Agreement</w:t>
      </w:r>
      <w:r w:rsidRPr="00006E92">
        <w:rPr>
          <w:color w:val="000000"/>
          <w:sz w:val="20"/>
          <w:szCs w:val="20"/>
          <w:lang w:val="en-GB"/>
        </w:rPr>
        <w:t xml:space="preserve">, nor place the Supplier in a position of conflict of interest with EIT Manufacturing.  </w:t>
      </w:r>
    </w:p>
    <w:p w14:paraId="36608CC4" w14:textId="77777777" w:rsidR="001F204A" w:rsidRPr="00006E92" w:rsidRDefault="001F204A" w:rsidP="001F204A">
      <w:pPr>
        <w:widowControl/>
        <w:autoSpaceDE/>
        <w:autoSpaceDN/>
        <w:jc w:val="both"/>
        <w:outlineLvl w:val="1"/>
        <w:rPr>
          <w:color w:val="000000"/>
          <w:sz w:val="20"/>
          <w:szCs w:val="20"/>
          <w:lang w:val="en-GB"/>
        </w:rPr>
      </w:pPr>
    </w:p>
    <w:p w14:paraId="3105120C" w14:textId="2C7FF2ED"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The Supplier shall indemnify EIT Manufacturing against all Employment Liabilities relating to claims that the Supplier, or any individual associated with the Supplier’s provision of the Services, has become an employee or worker of the Company by operation of TUPE as a result, of any of the events contemplated by this </w:t>
      </w:r>
      <w:r w:rsidR="00D25BCC" w:rsidRPr="00006E92">
        <w:rPr>
          <w:color w:val="000000"/>
          <w:sz w:val="20"/>
          <w:szCs w:val="20"/>
          <w:lang w:val="en-GB"/>
        </w:rPr>
        <w:t>Agreement</w:t>
      </w:r>
      <w:r w:rsidRPr="00006E92">
        <w:rPr>
          <w:color w:val="000000"/>
          <w:sz w:val="20"/>
          <w:szCs w:val="20"/>
          <w:lang w:val="en-GB"/>
        </w:rPr>
        <w:t xml:space="preserve">.  </w:t>
      </w:r>
    </w:p>
    <w:p w14:paraId="2A921DD8" w14:textId="77777777" w:rsidR="001F204A" w:rsidRPr="00006E92" w:rsidRDefault="001F204A" w:rsidP="001F204A">
      <w:pPr>
        <w:widowControl/>
        <w:autoSpaceDE/>
        <w:autoSpaceDN/>
        <w:jc w:val="both"/>
        <w:outlineLvl w:val="1"/>
        <w:rPr>
          <w:color w:val="000000"/>
          <w:sz w:val="20"/>
          <w:szCs w:val="20"/>
          <w:lang w:val="en-GB"/>
        </w:rPr>
      </w:pPr>
    </w:p>
    <w:p w14:paraId="428FA5E2" w14:textId="77777777" w:rsidR="001F204A" w:rsidRPr="00006E92" w:rsidRDefault="001F204A" w:rsidP="00B4172A">
      <w:pPr>
        <w:widowControl/>
        <w:numPr>
          <w:ilvl w:val="0"/>
          <w:numId w:val="9"/>
        </w:numPr>
        <w:autoSpaceDE/>
        <w:autoSpaceDN/>
        <w:spacing w:after="160" w:line="259" w:lineRule="auto"/>
        <w:ind w:left="360"/>
        <w:jc w:val="both"/>
        <w:outlineLvl w:val="1"/>
        <w:rPr>
          <w:b/>
          <w:color w:val="0070C0"/>
          <w:sz w:val="20"/>
          <w:szCs w:val="20"/>
          <w:lang w:val="en-GB"/>
        </w:rPr>
      </w:pPr>
      <w:r w:rsidRPr="00006E92">
        <w:rPr>
          <w:b/>
          <w:color w:val="0070C0"/>
          <w:sz w:val="20"/>
          <w:szCs w:val="20"/>
          <w:lang w:val="en-GB"/>
        </w:rPr>
        <w:t>SUPPLY OF SERVICES/PROVISION OF GOODS</w:t>
      </w:r>
    </w:p>
    <w:p w14:paraId="1BDBB4B5" w14:textId="19BEACC2" w:rsidR="001F204A" w:rsidRPr="00006E92" w:rsidRDefault="001F204A" w:rsidP="001F204A">
      <w:pPr>
        <w:widowControl/>
        <w:tabs>
          <w:tab w:val="left" w:pos="630"/>
        </w:tabs>
        <w:autoSpaceDE/>
        <w:autoSpaceDN/>
        <w:jc w:val="both"/>
        <w:outlineLvl w:val="1"/>
        <w:rPr>
          <w:color w:val="000000"/>
          <w:sz w:val="20"/>
          <w:szCs w:val="20"/>
          <w:lang w:val="en-GB"/>
        </w:rPr>
      </w:pPr>
      <w:r w:rsidRPr="00006E92">
        <w:rPr>
          <w:color w:val="000000"/>
          <w:sz w:val="20"/>
          <w:szCs w:val="20"/>
          <w:lang w:val="en-GB"/>
        </w:rPr>
        <w:t xml:space="preserve">The Supplier will provide the Goods or Services to EIT Manufacturing from the specified date in accordance with the </w:t>
      </w:r>
      <w:r w:rsidR="00D25BCC" w:rsidRPr="00006E92">
        <w:rPr>
          <w:color w:val="000000"/>
          <w:sz w:val="20"/>
          <w:szCs w:val="20"/>
          <w:lang w:val="en-GB"/>
        </w:rPr>
        <w:t>Agreement</w:t>
      </w:r>
      <w:r w:rsidRPr="00006E92">
        <w:rPr>
          <w:color w:val="000000"/>
          <w:sz w:val="20"/>
          <w:szCs w:val="20"/>
          <w:lang w:val="en-GB"/>
        </w:rPr>
        <w:t>.</w:t>
      </w:r>
    </w:p>
    <w:p w14:paraId="56B042EB" w14:textId="77777777" w:rsidR="001F204A" w:rsidRPr="00006E92" w:rsidRDefault="001F204A" w:rsidP="001F204A">
      <w:pPr>
        <w:widowControl/>
        <w:autoSpaceDE/>
        <w:autoSpaceDN/>
        <w:ind w:left="57"/>
        <w:jc w:val="both"/>
        <w:outlineLvl w:val="1"/>
        <w:rPr>
          <w:color w:val="000000"/>
          <w:sz w:val="20"/>
          <w:szCs w:val="20"/>
          <w:lang w:val="en-GB"/>
        </w:rPr>
      </w:pPr>
    </w:p>
    <w:p w14:paraId="43040FEE" w14:textId="7777777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The Supplier will meet any performance dates for the Goods or Services specified by EIT Manufacturing and time is of the essence in relation to all specified performance dates.</w:t>
      </w:r>
    </w:p>
    <w:p w14:paraId="0DE40025" w14:textId="77777777" w:rsidR="001F204A" w:rsidRPr="00006E92" w:rsidRDefault="001F204A" w:rsidP="001F204A">
      <w:pPr>
        <w:widowControl/>
        <w:autoSpaceDE/>
        <w:autoSpaceDN/>
        <w:ind w:left="57"/>
        <w:jc w:val="both"/>
        <w:outlineLvl w:val="1"/>
        <w:rPr>
          <w:color w:val="000000"/>
          <w:sz w:val="20"/>
          <w:szCs w:val="20"/>
          <w:lang w:val="en-GB"/>
        </w:rPr>
      </w:pPr>
    </w:p>
    <w:p w14:paraId="7EE64761" w14:textId="77777777" w:rsidR="001F204A" w:rsidRPr="00006E92" w:rsidRDefault="001F204A" w:rsidP="001F204A">
      <w:pPr>
        <w:widowControl/>
        <w:autoSpaceDE/>
        <w:autoSpaceDN/>
        <w:ind w:left="720" w:hanging="720"/>
        <w:jc w:val="both"/>
        <w:outlineLvl w:val="1"/>
        <w:rPr>
          <w:color w:val="000000"/>
          <w:sz w:val="20"/>
          <w:szCs w:val="20"/>
          <w:lang w:val="en-GB"/>
        </w:rPr>
      </w:pPr>
      <w:r w:rsidRPr="00006E92">
        <w:rPr>
          <w:color w:val="000000"/>
          <w:sz w:val="20"/>
          <w:szCs w:val="20"/>
          <w:lang w:val="en-GB"/>
        </w:rPr>
        <w:t>The Supplier will:</w:t>
      </w:r>
    </w:p>
    <w:p w14:paraId="634D606D" w14:textId="77777777" w:rsidR="001F204A" w:rsidRPr="00006E92" w:rsidRDefault="001F204A" w:rsidP="00B4172A">
      <w:pPr>
        <w:widowControl/>
        <w:numPr>
          <w:ilvl w:val="0"/>
          <w:numId w:val="5"/>
        </w:numPr>
        <w:autoSpaceDE/>
        <w:autoSpaceDN/>
        <w:spacing w:after="160" w:line="259" w:lineRule="auto"/>
        <w:jc w:val="both"/>
        <w:outlineLvl w:val="1"/>
        <w:rPr>
          <w:color w:val="000000"/>
          <w:sz w:val="20"/>
          <w:szCs w:val="20"/>
          <w:lang w:val="en-GB"/>
        </w:rPr>
      </w:pPr>
      <w:r w:rsidRPr="00006E92">
        <w:rPr>
          <w:color w:val="000000"/>
          <w:sz w:val="20"/>
          <w:szCs w:val="20"/>
          <w:lang w:val="en-GB"/>
        </w:rPr>
        <w:t>cooperate with EIT Manufacturing in all matters relating to the Goods or Services and comply with all instructions of EIT Manufacturing,</w:t>
      </w:r>
    </w:p>
    <w:p w14:paraId="2A79301B" w14:textId="77777777" w:rsidR="001F204A" w:rsidRPr="00006E92" w:rsidRDefault="001F204A" w:rsidP="001F204A">
      <w:pPr>
        <w:widowControl/>
        <w:autoSpaceDE/>
        <w:autoSpaceDN/>
        <w:ind w:left="720"/>
        <w:jc w:val="both"/>
        <w:outlineLvl w:val="1"/>
        <w:rPr>
          <w:color w:val="000000"/>
          <w:sz w:val="20"/>
          <w:szCs w:val="20"/>
          <w:lang w:val="en-GB"/>
        </w:rPr>
      </w:pPr>
    </w:p>
    <w:p w14:paraId="063754FA" w14:textId="77777777" w:rsidR="001F204A" w:rsidRPr="00006E92" w:rsidRDefault="001F204A" w:rsidP="00B4172A">
      <w:pPr>
        <w:widowControl/>
        <w:numPr>
          <w:ilvl w:val="0"/>
          <w:numId w:val="5"/>
        </w:numPr>
        <w:autoSpaceDE/>
        <w:autoSpaceDN/>
        <w:spacing w:after="160" w:line="259" w:lineRule="auto"/>
        <w:jc w:val="both"/>
        <w:outlineLvl w:val="1"/>
        <w:rPr>
          <w:color w:val="000000"/>
          <w:sz w:val="20"/>
          <w:szCs w:val="20"/>
          <w:lang w:val="en-GB"/>
        </w:rPr>
      </w:pPr>
      <w:r w:rsidRPr="00006E92">
        <w:rPr>
          <w:color w:val="000000"/>
          <w:sz w:val="20"/>
          <w:szCs w:val="20"/>
          <w:lang w:val="en-GB"/>
        </w:rPr>
        <w:t xml:space="preserve">perform the Services or provide the Goods with reasonable skill and care and in </w:t>
      </w:r>
      <w:r w:rsidRPr="00006E92">
        <w:rPr>
          <w:sz w:val="20"/>
          <w:szCs w:val="20"/>
          <w:lang w:val="en-GB"/>
        </w:rPr>
        <w:t>accordance with industry best practice prevailing in the relevant sector from time to time and the laws and regulations in the relevant jurisdiction(s) applicable to the Services,</w:t>
      </w:r>
      <w:r w:rsidRPr="00006E92">
        <w:rPr>
          <w:color w:val="000000"/>
          <w:sz w:val="20"/>
          <w:szCs w:val="20"/>
          <w:lang w:val="en-GB"/>
        </w:rPr>
        <w:t xml:space="preserve"> </w:t>
      </w:r>
    </w:p>
    <w:p w14:paraId="13C3B425" w14:textId="77777777" w:rsidR="001F204A" w:rsidRPr="00006E92" w:rsidRDefault="001F204A" w:rsidP="001F204A">
      <w:pPr>
        <w:widowControl/>
        <w:autoSpaceDE/>
        <w:autoSpaceDN/>
        <w:ind w:left="720"/>
        <w:jc w:val="both"/>
        <w:outlineLvl w:val="1"/>
        <w:rPr>
          <w:sz w:val="20"/>
          <w:szCs w:val="20"/>
          <w:lang w:val="en-GB"/>
        </w:rPr>
      </w:pPr>
    </w:p>
    <w:p w14:paraId="55E2A131" w14:textId="77777777" w:rsidR="001F204A" w:rsidRPr="00006E92" w:rsidRDefault="001F204A" w:rsidP="00B4172A">
      <w:pPr>
        <w:widowControl/>
        <w:numPr>
          <w:ilvl w:val="0"/>
          <w:numId w:val="5"/>
        </w:numPr>
        <w:autoSpaceDE/>
        <w:autoSpaceDN/>
        <w:spacing w:after="160" w:line="259" w:lineRule="auto"/>
        <w:jc w:val="both"/>
        <w:outlineLvl w:val="1"/>
        <w:rPr>
          <w:color w:val="000000"/>
          <w:sz w:val="20"/>
          <w:szCs w:val="20"/>
          <w:lang w:val="en-GB"/>
        </w:rPr>
      </w:pPr>
      <w:r w:rsidRPr="00006E92">
        <w:rPr>
          <w:sz w:val="20"/>
          <w:szCs w:val="20"/>
          <w:lang w:val="en-GB"/>
        </w:rPr>
        <w:t xml:space="preserve">use suitably skilled and experienced personnel to deliver the Services or provide the Goods, </w:t>
      </w:r>
    </w:p>
    <w:p w14:paraId="724EC604" w14:textId="77777777" w:rsidR="001F204A" w:rsidRPr="00006E92" w:rsidRDefault="001F204A" w:rsidP="001F204A">
      <w:pPr>
        <w:widowControl/>
        <w:autoSpaceDE/>
        <w:autoSpaceDN/>
        <w:ind w:left="720"/>
        <w:jc w:val="both"/>
        <w:outlineLvl w:val="1"/>
        <w:rPr>
          <w:sz w:val="20"/>
          <w:szCs w:val="20"/>
          <w:lang w:val="en-GB"/>
        </w:rPr>
      </w:pPr>
    </w:p>
    <w:p w14:paraId="530F72E6" w14:textId="77777777" w:rsidR="001F204A" w:rsidRPr="00006E92" w:rsidRDefault="001F204A" w:rsidP="00B4172A">
      <w:pPr>
        <w:widowControl/>
        <w:numPr>
          <w:ilvl w:val="0"/>
          <w:numId w:val="5"/>
        </w:numPr>
        <w:autoSpaceDE/>
        <w:autoSpaceDN/>
        <w:spacing w:after="160" w:line="259" w:lineRule="auto"/>
        <w:jc w:val="both"/>
        <w:outlineLvl w:val="1"/>
        <w:rPr>
          <w:color w:val="000000"/>
          <w:sz w:val="20"/>
          <w:szCs w:val="20"/>
          <w:lang w:val="en-GB"/>
        </w:rPr>
      </w:pPr>
      <w:r w:rsidRPr="00006E92">
        <w:rPr>
          <w:sz w:val="20"/>
          <w:szCs w:val="20"/>
          <w:lang w:val="en-GB"/>
        </w:rPr>
        <w:t>ensure that all the Supplier’s personnel who access EIT Manufacturing’s physical premises or virtual environment compl</w:t>
      </w:r>
      <w:r w:rsidRPr="00006E92">
        <w:rPr>
          <w:color w:val="000000"/>
          <w:sz w:val="20"/>
          <w:szCs w:val="20"/>
          <w:lang w:val="en-GB"/>
        </w:rPr>
        <w:t xml:space="preserve">y with those of the EIT Manufacturing's policies that apply to persons who are allowed such access, </w:t>
      </w:r>
    </w:p>
    <w:p w14:paraId="12B7CDAE" w14:textId="77777777" w:rsidR="001F204A" w:rsidRPr="00006E92" w:rsidRDefault="001F204A" w:rsidP="001F204A">
      <w:pPr>
        <w:widowControl/>
        <w:autoSpaceDE/>
        <w:autoSpaceDN/>
        <w:ind w:left="720"/>
        <w:jc w:val="both"/>
        <w:outlineLvl w:val="1"/>
        <w:rPr>
          <w:color w:val="000000"/>
          <w:sz w:val="20"/>
          <w:szCs w:val="20"/>
          <w:lang w:val="en-GB"/>
        </w:rPr>
      </w:pPr>
    </w:p>
    <w:p w14:paraId="305A43CF" w14:textId="77777777" w:rsidR="001F204A" w:rsidRPr="00006E92" w:rsidRDefault="001F204A" w:rsidP="00B4172A">
      <w:pPr>
        <w:widowControl/>
        <w:numPr>
          <w:ilvl w:val="0"/>
          <w:numId w:val="5"/>
        </w:numPr>
        <w:autoSpaceDE/>
        <w:autoSpaceDN/>
        <w:spacing w:after="160" w:line="259" w:lineRule="auto"/>
        <w:jc w:val="both"/>
        <w:outlineLvl w:val="1"/>
        <w:rPr>
          <w:color w:val="000000"/>
          <w:sz w:val="20"/>
          <w:szCs w:val="20"/>
          <w:lang w:val="en-GB"/>
        </w:rPr>
      </w:pPr>
      <w:r w:rsidRPr="00006E92">
        <w:rPr>
          <w:color w:val="000000"/>
          <w:sz w:val="20"/>
          <w:szCs w:val="20"/>
          <w:lang w:val="en-GB"/>
        </w:rPr>
        <w:t xml:space="preserve">use the best quality goods, materials, standards and techniques in providing the Goods or Services and ensure that all </w:t>
      </w:r>
      <w:r w:rsidRPr="00006E92">
        <w:rPr>
          <w:color w:val="000000"/>
          <w:sz w:val="20"/>
          <w:szCs w:val="20"/>
          <w:lang w:val="en-GB"/>
        </w:rPr>
        <w:t xml:space="preserve">goods and materials supplied and used in the Services or transferred to EIT Manufacturing will be free from defects in workmanship, installation and design, </w:t>
      </w:r>
    </w:p>
    <w:p w14:paraId="11E82D80" w14:textId="77777777" w:rsidR="001F204A" w:rsidRPr="00006E92" w:rsidRDefault="001F204A" w:rsidP="001F204A">
      <w:pPr>
        <w:widowControl/>
        <w:autoSpaceDE/>
        <w:autoSpaceDN/>
        <w:ind w:left="720"/>
        <w:jc w:val="both"/>
        <w:outlineLvl w:val="1"/>
        <w:rPr>
          <w:color w:val="000000"/>
          <w:sz w:val="20"/>
          <w:szCs w:val="20"/>
          <w:lang w:val="en-GB"/>
        </w:rPr>
      </w:pPr>
    </w:p>
    <w:p w14:paraId="13263E0D" w14:textId="77777777" w:rsidR="001F204A" w:rsidRPr="00006E92" w:rsidRDefault="001F204A" w:rsidP="00B4172A">
      <w:pPr>
        <w:widowControl/>
        <w:numPr>
          <w:ilvl w:val="0"/>
          <w:numId w:val="5"/>
        </w:numPr>
        <w:autoSpaceDE/>
        <w:autoSpaceDN/>
        <w:spacing w:after="160" w:line="259" w:lineRule="auto"/>
        <w:jc w:val="both"/>
        <w:outlineLvl w:val="1"/>
        <w:rPr>
          <w:color w:val="000000"/>
          <w:sz w:val="20"/>
          <w:szCs w:val="20"/>
          <w:lang w:val="en-GB"/>
        </w:rPr>
      </w:pPr>
      <w:r w:rsidRPr="00006E92">
        <w:rPr>
          <w:color w:val="000000"/>
          <w:sz w:val="20"/>
          <w:szCs w:val="20"/>
          <w:lang w:val="en-GB"/>
        </w:rPr>
        <w:t xml:space="preserve">ensure that the Goods or Services conform with all descriptions and specifications provided by EIT Manufacturing and are fit for any purpose that EIT Manufacturing explicitly or implicitly makes known to the Supplier, </w:t>
      </w:r>
    </w:p>
    <w:p w14:paraId="3D273531" w14:textId="77777777" w:rsidR="001F204A" w:rsidRPr="00006E92" w:rsidRDefault="001F204A" w:rsidP="001F204A">
      <w:pPr>
        <w:widowControl/>
        <w:autoSpaceDE/>
        <w:autoSpaceDN/>
        <w:ind w:left="720"/>
        <w:jc w:val="both"/>
        <w:outlineLvl w:val="1"/>
        <w:rPr>
          <w:color w:val="000000"/>
          <w:sz w:val="20"/>
          <w:szCs w:val="20"/>
          <w:lang w:val="en-GB"/>
        </w:rPr>
      </w:pPr>
    </w:p>
    <w:p w14:paraId="243062AF" w14:textId="77777777" w:rsidR="001F204A" w:rsidRPr="00006E92" w:rsidRDefault="001F204A" w:rsidP="00B4172A">
      <w:pPr>
        <w:widowControl/>
        <w:numPr>
          <w:ilvl w:val="0"/>
          <w:numId w:val="5"/>
        </w:numPr>
        <w:autoSpaceDE/>
        <w:autoSpaceDN/>
        <w:spacing w:after="160" w:line="259" w:lineRule="auto"/>
        <w:jc w:val="both"/>
        <w:outlineLvl w:val="1"/>
        <w:rPr>
          <w:color w:val="000000"/>
          <w:sz w:val="20"/>
          <w:szCs w:val="20"/>
          <w:lang w:val="en-GB"/>
        </w:rPr>
      </w:pPr>
      <w:r w:rsidRPr="00006E92">
        <w:rPr>
          <w:color w:val="000000"/>
          <w:sz w:val="20"/>
          <w:szCs w:val="20"/>
          <w:lang w:val="en-GB"/>
        </w:rPr>
        <w:t>obtain and maintain all licences and consents which may be required for provision of the Goods or Services, and</w:t>
      </w:r>
    </w:p>
    <w:p w14:paraId="6F468ACB" w14:textId="77777777" w:rsidR="001F204A" w:rsidRPr="00006E92" w:rsidRDefault="001F204A" w:rsidP="001F204A">
      <w:pPr>
        <w:widowControl/>
        <w:autoSpaceDE/>
        <w:autoSpaceDN/>
        <w:ind w:left="720"/>
        <w:jc w:val="both"/>
        <w:outlineLvl w:val="1"/>
        <w:rPr>
          <w:color w:val="000000"/>
          <w:sz w:val="20"/>
          <w:szCs w:val="20"/>
          <w:lang w:val="en-GB"/>
        </w:rPr>
      </w:pPr>
    </w:p>
    <w:p w14:paraId="004788EF" w14:textId="7CBD1A44" w:rsidR="001F204A" w:rsidRPr="00006E92" w:rsidRDefault="001F204A" w:rsidP="00B4172A">
      <w:pPr>
        <w:widowControl/>
        <w:numPr>
          <w:ilvl w:val="0"/>
          <w:numId w:val="5"/>
        </w:numPr>
        <w:autoSpaceDE/>
        <w:autoSpaceDN/>
        <w:spacing w:after="160" w:line="259" w:lineRule="auto"/>
        <w:jc w:val="both"/>
        <w:outlineLvl w:val="1"/>
        <w:rPr>
          <w:color w:val="000000"/>
          <w:sz w:val="20"/>
          <w:szCs w:val="20"/>
          <w:lang w:val="en-GB"/>
        </w:rPr>
      </w:pPr>
      <w:r w:rsidRPr="00006E92">
        <w:rPr>
          <w:color w:val="000000"/>
          <w:sz w:val="20"/>
          <w:szCs w:val="20"/>
          <w:lang w:val="en-GB"/>
        </w:rPr>
        <w:t xml:space="preserve">not do or omit to do anything which may cause EIT Manufacturing to lose any licence, authority, consent or permission on which it relies for the purposes of conducting its business comply with all applicable laws, regulations, policies, guidelines or industry codes, and with the specific requirements applicable to this relationship as specified in the </w:t>
      </w:r>
      <w:r w:rsidR="00D25BCC" w:rsidRPr="00006E92">
        <w:rPr>
          <w:color w:val="000000"/>
          <w:sz w:val="20"/>
          <w:szCs w:val="20"/>
          <w:lang w:val="en-GB"/>
        </w:rPr>
        <w:t>Agreement</w:t>
      </w:r>
      <w:r w:rsidRPr="00006E92">
        <w:rPr>
          <w:color w:val="000000"/>
          <w:sz w:val="20"/>
          <w:szCs w:val="20"/>
          <w:lang w:val="en-GB"/>
        </w:rPr>
        <w:t xml:space="preserve">. </w:t>
      </w:r>
    </w:p>
    <w:p w14:paraId="535CDD9D" w14:textId="77777777" w:rsidR="001F204A" w:rsidRPr="00006E92" w:rsidRDefault="001F204A" w:rsidP="001F204A">
      <w:pPr>
        <w:widowControl/>
        <w:autoSpaceDE/>
        <w:autoSpaceDN/>
        <w:ind w:left="-66" w:firstLine="66"/>
        <w:jc w:val="both"/>
        <w:outlineLvl w:val="1"/>
        <w:rPr>
          <w:color w:val="000000"/>
          <w:sz w:val="20"/>
          <w:szCs w:val="20"/>
          <w:lang w:val="en-GB"/>
        </w:rPr>
      </w:pPr>
    </w:p>
    <w:p w14:paraId="2CAEB0FF" w14:textId="77777777" w:rsidR="001F204A" w:rsidRPr="00006E92" w:rsidRDefault="001F204A" w:rsidP="00B4172A">
      <w:pPr>
        <w:widowControl/>
        <w:numPr>
          <w:ilvl w:val="0"/>
          <w:numId w:val="9"/>
        </w:numPr>
        <w:autoSpaceDE/>
        <w:autoSpaceDN/>
        <w:spacing w:after="160" w:line="259" w:lineRule="auto"/>
        <w:ind w:left="360"/>
        <w:jc w:val="both"/>
        <w:outlineLvl w:val="1"/>
        <w:rPr>
          <w:b/>
          <w:color w:val="0070C0"/>
          <w:sz w:val="20"/>
          <w:szCs w:val="20"/>
          <w:lang w:val="en-GB"/>
        </w:rPr>
      </w:pPr>
      <w:bookmarkStart w:id="1" w:name="_Hlk13569293"/>
      <w:r w:rsidRPr="00006E92">
        <w:rPr>
          <w:b/>
          <w:color w:val="0070C0"/>
          <w:sz w:val="20"/>
          <w:szCs w:val="20"/>
          <w:lang w:val="en-GB"/>
        </w:rPr>
        <w:t>FEES, PAYMENT TERMS &amp; TAX</w:t>
      </w:r>
    </w:p>
    <w:p w14:paraId="44C8EA26" w14:textId="553F5D46" w:rsidR="001F204A" w:rsidRPr="00006E92" w:rsidRDefault="001F204A" w:rsidP="001F204A">
      <w:pPr>
        <w:widowControl/>
        <w:autoSpaceDE/>
        <w:autoSpaceDN/>
        <w:spacing w:after="160" w:line="259" w:lineRule="auto"/>
        <w:rPr>
          <w:rFonts w:eastAsia="Calibri"/>
          <w:sz w:val="20"/>
          <w:szCs w:val="20"/>
        </w:rPr>
      </w:pPr>
      <w:r w:rsidRPr="00006E92">
        <w:rPr>
          <w:rFonts w:eastAsia="Calibri"/>
          <w:sz w:val="20"/>
          <w:szCs w:val="20"/>
        </w:rPr>
        <w:t xml:space="preserve">In consideration for satisfactory delivery of the Services, the Customer agrees to pay the Supplier the Fees in accordance with the </w:t>
      </w:r>
      <w:r w:rsidR="00D25BCC" w:rsidRPr="00006E92">
        <w:rPr>
          <w:rFonts w:eastAsia="Calibri"/>
          <w:sz w:val="20"/>
          <w:szCs w:val="20"/>
        </w:rPr>
        <w:t>Agreement</w:t>
      </w:r>
      <w:r w:rsidRPr="00006E92">
        <w:rPr>
          <w:rFonts w:eastAsia="Calibri"/>
          <w:sz w:val="20"/>
          <w:szCs w:val="20"/>
        </w:rPr>
        <w:t>.</w:t>
      </w:r>
    </w:p>
    <w:p w14:paraId="6ACB8087" w14:textId="77777777" w:rsidR="001F204A" w:rsidRPr="00006E92" w:rsidRDefault="001F204A" w:rsidP="001F204A">
      <w:pPr>
        <w:widowControl/>
        <w:autoSpaceDE/>
        <w:autoSpaceDN/>
        <w:spacing w:after="160" w:line="259" w:lineRule="auto"/>
        <w:rPr>
          <w:rFonts w:eastAsia="Calibri"/>
          <w:sz w:val="20"/>
          <w:szCs w:val="20"/>
        </w:rPr>
      </w:pPr>
      <w:r w:rsidRPr="00006E92">
        <w:rPr>
          <w:rFonts w:eastAsia="Calibri"/>
          <w:sz w:val="20"/>
          <w:szCs w:val="20"/>
        </w:rPr>
        <w:t>Unless otherwise specified in the Commercial Terms, the Supplier shall invoice EIT Manufacturing for the Fees monthly in arrears with payment of undisputed amounts due no later than 45 days after the date of receipt of invoice by EIT Manufacturing.</w:t>
      </w:r>
    </w:p>
    <w:p w14:paraId="1C0EBB3F" w14:textId="7777777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Fees are exclusive of any value added tax or any other locally applicable equivalent transaction taxes (including sales tax, excise tax, goods and services tax, consumption tax, business tax or similar taxes) (VAT), all of which is payable by the Customer at the rate and in the manner from time to time prescribed by law.  </w:t>
      </w:r>
    </w:p>
    <w:bookmarkEnd w:id="1"/>
    <w:p w14:paraId="7C3231A1" w14:textId="77777777" w:rsidR="001F204A" w:rsidRPr="00006E92" w:rsidRDefault="001F204A" w:rsidP="001F204A">
      <w:pPr>
        <w:widowControl/>
        <w:autoSpaceDE/>
        <w:autoSpaceDN/>
        <w:ind w:left="720" w:right="57" w:hanging="720"/>
        <w:jc w:val="both"/>
        <w:outlineLvl w:val="1"/>
        <w:rPr>
          <w:color w:val="000000"/>
          <w:sz w:val="20"/>
          <w:szCs w:val="20"/>
          <w:highlight w:val="yellow"/>
          <w:lang w:val="en-GB"/>
        </w:rPr>
      </w:pPr>
    </w:p>
    <w:p w14:paraId="2CA6F436" w14:textId="77777777" w:rsidR="001F204A" w:rsidRPr="00006E92" w:rsidRDefault="001F204A" w:rsidP="00B4172A">
      <w:pPr>
        <w:widowControl/>
        <w:numPr>
          <w:ilvl w:val="0"/>
          <w:numId w:val="9"/>
        </w:numPr>
        <w:autoSpaceDE/>
        <w:autoSpaceDN/>
        <w:spacing w:after="160" w:line="259" w:lineRule="auto"/>
        <w:ind w:left="360" w:right="57"/>
        <w:jc w:val="both"/>
        <w:outlineLvl w:val="1"/>
        <w:rPr>
          <w:b/>
          <w:color w:val="0070C0"/>
          <w:sz w:val="20"/>
          <w:szCs w:val="20"/>
          <w:lang w:val="en-GB"/>
        </w:rPr>
      </w:pPr>
      <w:r w:rsidRPr="00006E92">
        <w:rPr>
          <w:b/>
          <w:color w:val="0070C0"/>
          <w:sz w:val="20"/>
          <w:szCs w:val="20"/>
          <w:lang w:val="en-GB"/>
        </w:rPr>
        <w:t>WARRANTIES &amp; REPRESENTATIONS</w:t>
      </w:r>
    </w:p>
    <w:p w14:paraId="1BF385E0" w14:textId="77777777" w:rsidR="001F204A" w:rsidRPr="00006E92" w:rsidRDefault="001F204A" w:rsidP="001F204A">
      <w:pPr>
        <w:widowControl/>
        <w:autoSpaceDE/>
        <w:autoSpaceDN/>
        <w:ind w:right="57"/>
        <w:jc w:val="both"/>
        <w:outlineLvl w:val="1"/>
        <w:rPr>
          <w:color w:val="000000"/>
          <w:sz w:val="20"/>
          <w:szCs w:val="20"/>
          <w:lang w:val="en-GB"/>
        </w:rPr>
      </w:pPr>
      <w:r w:rsidRPr="00006E92">
        <w:rPr>
          <w:color w:val="000000"/>
          <w:sz w:val="20"/>
          <w:szCs w:val="20"/>
          <w:lang w:val="en-GB"/>
        </w:rPr>
        <w:t xml:space="preserve">The Supplier represents, warrants and undertakes that any Goods and Services comply with applicable laws and regulations of the country/ies of origin and destination, including those relating </w:t>
      </w:r>
      <w:r w:rsidRPr="00006E92">
        <w:rPr>
          <w:color w:val="000000"/>
          <w:sz w:val="20"/>
          <w:szCs w:val="20"/>
          <w:lang w:val="en-GB"/>
        </w:rPr>
        <w:lastRenderedPageBreak/>
        <w:t>to manufacture, labelling, transportation, importation, exportation and licensing.</w:t>
      </w:r>
    </w:p>
    <w:p w14:paraId="68639613" w14:textId="77777777" w:rsidR="001F204A" w:rsidRPr="00006E92" w:rsidRDefault="001F204A" w:rsidP="001F204A">
      <w:pPr>
        <w:widowControl/>
        <w:autoSpaceDE/>
        <w:autoSpaceDN/>
        <w:ind w:right="57"/>
        <w:jc w:val="both"/>
        <w:outlineLvl w:val="1"/>
        <w:rPr>
          <w:color w:val="000000"/>
          <w:sz w:val="20"/>
          <w:szCs w:val="20"/>
          <w:lang w:val="en-GB"/>
        </w:rPr>
      </w:pPr>
    </w:p>
    <w:p w14:paraId="4F813D7B" w14:textId="77777777" w:rsidR="001F204A" w:rsidRPr="00006E92" w:rsidRDefault="001F204A" w:rsidP="001F204A">
      <w:pPr>
        <w:widowControl/>
        <w:autoSpaceDE/>
        <w:autoSpaceDN/>
        <w:ind w:right="57"/>
        <w:jc w:val="both"/>
        <w:outlineLvl w:val="1"/>
        <w:rPr>
          <w:color w:val="000000"/>
          <w:sz w:val="20"/>
          <w:szCs w:val="20"/>
          <w:lang w:val="en-GB"/>
        </w:rPr>
      </w:pPr>
      <w:r w:rsidRPr="00006E92">
        <w:rPr>
          <w:color w:val="000000"/>
          <w:sz w:val="20"/>
          <w:szCs w:val="20"/>
          <w:lang w:val="en-GB"/>
        </w:rPr>
        <w:t>The Supplier warrants and undertakes that they will observe all health and safety rules and regulations and any other security requirements that apply at any place where the Goods or Services are delivered.</w:t>
      </w:r>
    </w:p>
    <w:p w14:paraId="2C2064B6" w14:textId="77777777" w:rsidR="001F204A" w:rsidRPr="00006E92" w:rsidRDefault="001F204A" w:rsidP="001F204A">
      <w:pPr>
        <w:widowControl/>
        <w:autoSpaceDE/>
        <w:autoSpaceDN/>
        <w:ind w:right="57"/>
        <w:jc w:val="both"/>
        <w:outlineLvl w:val="1"/>
        <w:rPr>
          <w:color w:val="000000"/>
          <w:sz w:val="20"/>
          <w:szCs w:val="20"/>
          <w:lang w:val="en-GB"/>
        </w:rPr>
      </w:pPr>
    </w:p>
    <w:p w14:paraId="71C46977" w14:textId="77777777" w:rsidR="001F204A" w:rsidRPr="00006E92" w:rsidRDefault="001F204A" w:rsidP="001F204A">
      <w:pPr>
        <w:widowControl/>
        <w:autoSpaceDE/>
        <w:autoSpaceDN/>
        <w:ind w:right="57"/>
        <w:jc w:val="both"/>
        <w:outlineLvl w:val="1"/>
        <w:rPr>
          <w:color w:val="000000"/>
          <w:sz w:val="20"/>
          <w:szCs w:val="20"/>
          <w:lang w:val="en-GB"/>
        </w:rPr>
      </w:pPr>
      <w:r w:rsidRPr="00006E92">
        <w:rPr>
          <w:color w:val="000000"/>
          <w:sz w:val="20"/>
          <w:szCs w:val="20"/>
          <w:lang w:val="en-GB"/>
        </w:rPr>
        <w:t xml:space="preserve">The Supplier represents, warrants and undertakes that they: </w:t>
      </w:r>
    </w:p>
    <w:p w14:paraId="170EE1C9" w14:textId="68B8EE7A" w:rsidR="001F204A" w:rsidRPr="00006E92" w:rsidRDefault="001F204A" w:rsidP="00B4172A">
      <w:pPr>
        <w:widowControl/>
        <w:numPr>
          <w:ilvl w:val="0"/>
          <w:numId w:val="8"/>
        </w:numPr>
        <w:autoSpaceDE/>
        <w:autoSpaceDN/>
        <w:spacing w:after="160" w:line="259" w:lineRule="auto"/>
        <w:ind w:right="57"/>
        <w:jc w:val="both"/>
        <w:outlineLvl w:val="1"/>
        <w:rPr>
          <w:color w:val="000000"/>
          <w:sz w:val="20"/>
          <w:szCs w:val="20"/>
          <w:lang w:val="en-GB"/>
        </w:rPr>
      </w:pPr>
      <w:r w:rsidRPr="00006E92">
        <w:rPr>
          <w:color w:val="000000"/>
          <w:sz w:val="20"/>
          <w:szCs w:val="20"/>
          <w:lang w:val="en-GB"/>
        </w:rPr>
        <w:t xml:space="preserve">will accept this </w:t>
      </w:r>
      <w:r w:rsidR="00D25BCC" w:rsidRPr="00006E92">
        <w:rPr>
          <w:color w:val="000000"/>
          <w:sz w:val="20"/>
          <w:szCs w:val="20"/>
          <w:lang w:val="en-GB"/>
        </w:rPr>
        <w:t>Agreement</w:t>
      </w:r>
      <w:r w:rsidRPr="00006E92">
        <w:rPr>
          <w:color w:val="000000"/>
          <w:sz w:val="20"/>
          <w:szCs w:val="20"/>
          <w:lang w:val="en-GB"/>
        </w:rPr>
        <w:t xml:space="preserve"> and operate their business in compliance with all applicable laws and regulations, </w:t>
      </w:r>
    </w:p>
    <w:p w14:paraId="30F890B2" w14:textId="77777777" w:rsidR="001F204A" w:rsidRPr="00006E92" w:rsidRDefault="001F204A" w:rsidP="001F204A">
      <w:pPr>
        <w:widowControl/>
        <w:autoSpaceDE/>
        <w:autoSpaceDN/>
        <w:ind w:left="720" w:right="57"/>
        <w:jc w:val="both"/>
        <w:outlineLvl w:val="1"/>
        <w:rPr>
          <w:color w:val="000000"/>
          <w:sz w:val="20"/>
          <w:szCs w:val="20"/>
          <w:lang w:val="en-GB"/>
        </w:rPr>
      </w:pPr>
    </w:p>
    <w:p w14:paraId="4AD3CABD" w14:textId="6CB53C36" w:rsidR="001F204A" w:rsidRPr="00006E92" w:rsidRDefault="001F204A" w:rsidP="001F204A">
      <w:pPr>
        <w:widowControl/>
        <w:autoSpaceDE/>
        <w:autoSpaceDN/>
        <w:ind w:left="720" w:right="57"/>
        <w:jc w:val="both"/>
        <w:outlineLvl w:val="1"/>
        <w:rPr>
          <w:color w:val="000000"/>
          <w:sz w:val="20"/>
          <w:szCs w:val="20"/>
          <w:lang w:val="en-GB"/>
        </w:rPr>
      </w:pPr>
      <w:r w:rsidRPr="00006E92">
        <w:rPr>
          <w:color w:val="000000"/>
          <w:sz w:val="20"/>
          <w:szCs w:val="20"/>
          <w:lang w:val="en-GB"/>
        </w:rPr>
        <w:t xml:space="preserve">have read and will comply with the Ethical Standards for EIT Manufacturing </w:t>
      </w:r>
      <w:r w:rsidR="00D25BCC" w:rsidRPr="00006E92">
        <w:rPr>
          <w:color w:val="000000"/>
          <w:sz w:val="20"/>
          <w:szCs w:val="20"/>
          <w:lang w:val="en-GB"/>
        </w:rPr>
        <w:t>Agreement</w:t>
      </w:r>
      <w:r w:rsidRPr="00006E92">
        <w:rPr>
          <w:color w:val="000000"/>
          <w:sz w:val="20"/>
          <w:szCs w:val="20"/>
          <w:lang w:val="en-GB"/>
        </w:rPr>
        <w:t xml:space="preserve">ual Counterparties available upon request </w:t>
      </w:r>
    </w:p>
    <w:p w14:paraId="3A1598D7" w14:textId="77777777" w:rsidR="001F204A" w:rsidRPr="00006E92" w:rsidRDefault="001F204A" w:rsidP="00B4172A">
      <w:pPr>
        <w:widowControl/>
        <w:numPr>
          <w:ilvl w:val="0"/>
          <w:numId w:val="8"/>
        </w:numPr>
        <w:autoSpaceDE/>
        <w:autoSpaceDN/>
        <w:spacing w:after="160" w:line="259" w:lineRule="auto"/>
        <w:ind w:right="57"/>
        <w:jc w:val="both"/>
        <w:outlineLvl w:val="1"/>
        <w:rPr>
          <w:color w:val="000000"/>
          <w:sz w:val="20"/>
          <w:szCs w:val="20"/>
          <w:lang w:val="en-GB"/>
        </w:rPr>
      </w:pPr>
      <w:r w:rsidRPr="00006E92">
        <w:rPr>
          <w:color w:val="000000"/>
          <w:sz w:val="20"/>
          <w:szCs w:val="20"/>
          <w:lang w:val="en-GB"/>
        </w:rPr>
        <w:t>will not take any action that will cause EIT Manufacturing to be in breach of any applicable laws or its own policies available upon request including those for the prevention of fraud, bribery and corruption, racketeering, money laundering or terrorism and in relation to conflicts of interests and gifts,</w:t>
      </w:r>
    </w:p>
    <w:p w14:paraId="69954453" w14:textId="77777777" w:rsidR="001F204A" w:rsidRPr="00006E92" w:rsidRDefault="001F204A" w:rsidP="001F204A">
      <w:pPr>
        <w:widowControl/>
        <w:autoSpaceDE/>
        <w:autoSpaceDN/>
        <w:ind w:left="720" w:right="57"/>
        <w:jc w:val="both"/>
        <w:outlineLvl w:val="1"/>
        <w:rPr>
          <w:color w:val="000000"/>
          <w:sz w:val="20"/>
          <w:szCs w:val="20"/>
          <w:lang w:val="en-GB"/>
        </w:rPr>
      </w:pPr>
    </w:p>
    <w:p w14:paraId="1E6B044A" w14:textId="77777777" w:rsidR="001F204A" w:rsidRPr="00006E92" w:rsidRDefault="001F204A" w:rsidP="00B4172A">
      <w:pPr>
        <w:widowControl/>
        <w:numPr>
          <w:ilvl w:val="0"/>
          <w:numId w:val="8"/>
        </w:numPr>
        <w:autoSpaceDE/>
        <w:autoSpaceDN/>
        <w:spacing w:after="160" w:line="259" w:lineRule="auto"/>
        <w:ind w:right="57"/>
        <w:jc w:val="both"/>
        <w:outlineLvl w:val="1"/>
        <w:rPr>
          <w:color w:val="000000"/>
          <w:sz w:val="20"/>
          <w:szCs w:val="20"/>
          <w:lang w:val="en-GB"/>
        </w:rPr>
      </w:pPr>
      <w:bookmarkStart w:id="2" w:name="_Hlk13581005"/>
      <w:r w:rsidRPr="00006E92">
        <w:rPr>
          <w:color w:val="000000"/>
          <w:sz w:val="20"/>
          <w:szCs w:val="20"/>
          <w:lang w:val="en-GB"/>
        </w:rPr>
        <w:t>have taken reasonable steps to ensure that there is no modern slavery or human trafficking in their supply chain or in any other part of their business and have implemented due diligence procedures to that effect,</w:t>
      </w:r>
    </w:p>
    <w:p w14:paraId="0A904016" w14:textId="77777777" w:rsidR="001F204A" w:rsidRPr="00006E92" w:rsidRDefault="001F204A" w:rsidP="001F204A">
      <w:pPr>
        <w:widowControl/>
        <w:autoSpaceDE/>
        <w:autoSpaceDN/>
        <w:ind w:left="720" w:right="57"/>
        <w:jc w:val="both"/>
        <w:outlineLvl w:val="1"/>
        <w:rPr>
          <w:color w:val="000000"/>
          <w:sz w:val="20"/>
          <w:szCs w:val="20"/>
          <w:lang w:val="en-GB"/>
        </w:rPr>
      </w:pPr>
    </w:p>
    <w:p w14:paraId="5AF73E1E" w14:textId="77777777" w:rsidR="001F204A" w:rsidRPr="00006E92" w:rsidRDefault="001F204A" w:rsidP="00B4172A">
      <w:pPr>
        <w:widowControl/>
        <w:numPr>
          <w:ilvl w:val="0"/>
          <w:numId w:val="8"/>
        </w:numPr>
        <w:autoSpaceDE/>
        <w:autoSpaceDN/>
        <w:spacing w:after="160" w:line="259" w:lineRule="auto"/>
        <w:ind w:right="57"/>
        <w:jc w:val="both"/>
        <w:outlineLvl w:val="1"/>
        <w:rPr>
          <w:color w:val="000000"/>
          <w:sz w:val="20"/>
          <w:szCs w:val="20"/>
          <w:lang w:val="en-GB"/>
        </w:rPr>
      </w:pPr>
      <w:r w:rsidRPr="00006E92">
        <w:rPr>
          <w:color w:val="000000"/>
          <w:sz w:val="20"/>
          <w:szCs w:val="20"/>
          <w:lang w:val="en-GB"/>
        </w:rPr>
        <w:t>have not nor have nor any of their officers, employees or other persons associated with the Supplier:</w:t>
      </w:r>
    </w:p>
    <w:p w14:paraId="5A16F298" w14:textId="77777777" w:rsidR="001F204A" w:rsidRPr="00006E92" w:rsidRDefault="001F204A" w:rsidP="001F204A">
      <w:pPr>
        <w:widowControl/>
        <w:autoSpaceDE/>
        <w:autoSpaceDN/>
        <w:ind w:right="57"/>
        <w:jc w:val="both"/>
        <w:outlineLvl w:val="1"/>
        <w:rPr>
          <w:color w:val="000000"/>
          <w:sz w:val="20"/>
          <w:szCs w:val="20"/>
          <w:lang w:val="en-GB"/>
        </w:rPr>
      </w:pPr>
    </w:p>
    <w:p w14:paraId="3D658810" w14:textId="77777777" w:rsidR="001F204A" w:rsidRPr="00006E92" w:rsidRDefault="001F204A" w:rsidP="00B4172A">
      <w:pPr>
        <w:widowControl/>
        <w:numPr>
          <w:ilvl w:val="1"/>
          <w:numId w:val="8"/>
        </w:numPr>
        <w:autoSpaceDE/>
        <w:autoSpaceDN/>
        <w:spacing w:after="160" w:line="259" w:lineRule="auto"/>
        <w:ind w:right="57"/>
        <w:jc w:val="both"/>
        <w:outlineLvl w:val="1"/>
        <w:rPr>
          <w:color w:val="000000"/>
          <w:sz w:val="20"/>
          <w:szCs w:val="20"/>
          <w:lang w:val="en-GB"/>
        </w:rPr>
      </w:pPr>
      <w:r w:rsidRPr="00006E92">
        <w:rPr>
          <w:color w:val="000000"/>
          <w:sz w:val="20"/>
          <w:szCs w:val="20"/>
        </w:rPr>
        <w:t>been convicted of any offence involving slavery and human trafficking, or</w:t>
      </w:r>
    </w:p>
    <w:p w14:paraId="7B21954A" w14:textId="77777777" w:rsidR="001F204A" w:rsidRPr="00006E92" w:rsidRDefault="001F204A" w:rsidP="001F204A">
      <w:pPr>
        <w:widowControl/>
        <w:autoSpaceDE/>
        <w:autoSpaceDN/>
        <w:ind w:left="1440" w:right="57"/>
        <w:jc w:val="both"/>
        <w:outlineLvl w:val="1"/>
        <w:rPr>
          <w:color w:val="000000"/>
          <w:sz w:val="20"/>
          <w:szCs w:val="20"/>
          <w:lang w:val="en-GB"/>
        </w:rPr>
      </w:pPr>
    </w:p>
    <w:p w14:paraId="52694306" w14:textId="77777777" w:rsidR="001F204A" w:rsidRPr="00006E92" w:rsidRDefault="001F204A" w:rsidP="00B4172A">
      <w:pPr>
        <w:widowControl/>
        <w:numPr>
          <w:ilvl w:val="1"/>
          <w:numId w:val="8"/>
        </w:numPr>
        <w:autoSpaceDE/>
        <w:autoSpaceDN/>
        <w:spacing w:after="160" w:line="259" w:lineRule="auto"/>
        <w:ind w:right="57"/>
        <w:jc w:val="both"/>
        <w:outlineLvl w:val="1"/>
        <w:rPr>
          <w:color w:val="000000"/>
          <w:sz w:val="20"/>
          <w:szCs w:val="20"/>
          <w:lang w:val="en-GB"/>
        </w:rPr>
      </w:pPr>
      <w:r w:rsidRPr="00006E92">
        <w:rPr>
          <w:color w:val="000000"/>
          <w:sz w:val="20"/>
          <w:szCs w:val="20"/>
          <w:lang w:val="en-GB"/>
        </w:rPr>
        <w:t>been the subject of any investigation, inquiry or enforcement proceedings by any governmental, administrative or regulatory body regarding any offence or alleged offence of or in connection with slavery and human trafficking,</w:t>
      </w:r>
    </w:p>
    <w:p w14:paraId="2B3D22DC" w14:textId="77777777" w:rsidR="001F204A" w:rsidRPr="00006E92" w:rsidRDefault="001F204A" w:rsidP="001F204A">
      <w:pPr>
        <w:widowControl/>
        <w:autoSpaceDE/>
        <w:autoSpaceDN/>
        <w:ind w:right="57"/>
        <w:jc w:val="both"/>
        <w:outlineLvl w:val="1"/>
        <w:rPr>
          <w:color w:val="000000"/>
          <w:sz w:val="20"/>
          <w:szCs w:val="20"/>
          <w:lang w:val="en-GB"/>
        </w:rPr>
      </w:pPr>
    </w:p>
    <w:bookmarkEnd w:id="2"/>
    <w:p w14:paraId="636F180E" w14:textId="77777777" w:rsidR="001F204A" w:rsidRPr="00006E92" w:rsidRDefault="001F204A" w:rsidP="00B4172A">
      <w:pPr>
        <w:widowControl/>
        <w:numPr>
          <w:ilvl w:val="0"/>
          <w:numId w:val="8"/>
        </w:numPr>
        <w:autoSpaceDE/>
        <w:autoSpaceDN/>
        <w:spacing w:after="160" w:line="259" w:lineRule="auto"/>
        <w:ind w:right="57"/>
        <w:jc w:val="both"/>
        <w:outlineLvl w:val="1"/>
        <w:rPr>
          <w:color w:val="000000"/>
          <w:sz w:val="20"/>
          <w:szCs w:val="20"/>
          <w:lang w:val="en-GB"/>
        </w:rPr>
      </w:pPr>
      <w:r w:rsidRPr="00006E92">
        <w:rPr>
          <w:color w:val="000000"/>
          <w:sz w:val="20"/>
          <w:szCs w:val="20"/>
          <w:lang w:val="en-GB"/>
        </w:rPr>
        <w:t xml:space="preserve">will not offer, pay, request or accept any bribe, inducement, kickback or facilitation payment, and will not make or cause another to make any offer or payment to any individual or entity for the purpose of influencing a decision for the benefit of EIT Manufacturing, and </w:t>
      </w:r>
    </w:p>
    <w:p w14:paraId="37FAAB86" w14:textId="77777777" w:rsidR="001F204A" w:rsidRPr="00006E92" w:rsidRDefault="001F204A" w:rsidP="001F204A">
      <w:pPr>
        <w:widowControl/>
        <w:autoSpaceDE/>
        <w:autoSpaceDN/>
        <w:ind w:left="720" w:right="57"/>
        <w:jc w:val="both"/>
        <w:outlineLvl w:val="1"/>
        <w:rPr>
          <w:color w:val="000000"/>
          <w:sz w:val="20"/>
          <w:szCs w:val="20"/>
          <w:lang w:val="en-GB"/>
        </w:rPr>
      </w:pPr>
    </w:p>
    <w:p w14:paraId="269316BD" w14:textId="30AC9F89" w:rsidR="001F204A" w:rsidRPr="00006E92" w:rsidRDefault="001F204A" w:rsidP="00B4172A">
      <w:pPr>
        <w:widowControl/>
        <w:numPr>
          <w:ilvl w:val="0"/>
          <w:numId w:val="8"/>
        </w:numPr>
        <w:autoSpaceDE/>
        <w:autoSpaceDN/>
        <w:spacing w:after="160" w:line="259" w:lineRule="auto"/>
        <w:ind w:right="57"/>
        <w:jc w:val="both"/>
        <w:outlineLvl w:val="1"/>
        <w:rPr>
          <w:color w:val="000000"/>
          <w:sz w:val="20"/>
          <w:szCs w:val="20"/>
          <w:lang w:val="en-GB"/>
        </w:rPr>
      </w:pPr>
      <w:r w:rsidRPr="00006E92">
        <w:rPr>
          <w:color w:val="000000"/>
          <w:sz w:val="20"/>
          <w:szCs w:val="20"/>
          <w:lang w:val="en-GB"/>
        </w:rPr>
        <w:t>will ensure that they and their affiliated companies, suppliers and sub</w:t>
      </w:r>
      <w:r w:rsidR="003502B6" w:rsidRPr="00006E92">
        <w:rPr>
          <w:color w:val="000000"/>
          <w:sz w:val="20"/>
          <w:szCs w:val="20"/>
          <w:lang w:val="en-GB"/>
        </w:rPr>
        <w:t>contract</w:t>
      </w:r>
      <w:r w:rsidRPr="00006E92">
        <w:rPr>
          <w:color w:val="000000"/>
          <w:sz w:val="20"/>
          <w:szCs w:val="20"/>
          <w:lang w:val="en-GB"/>
        </w:rPr>
        <w:t>ors performing Services with EIT Manufacturing operate their business in compliance with all applicable laws and in a manner consistent with the principles above.</w:t>
      </w:r>
    </w:p>
    <w:p w14:paraId="73DC0914" w14:textId="77777777" w:rsidR="001F204A" w:rsidRPr="00006E92" w:rsidRDefault="001F204A" w:rsidP="001F204A">
      <w:pPr>
        <w:widowControl/>
        <w:autoSpaceDE/>
        <w:autoSpaceDN/>
        <w:ind w:right="57"/>
        <w:jc w:val="both"/>
        <w:outlineLvl w:val="1"/>
        <w:rPr>
          <w:color w:val="000000"/>
          <w:sz w:val="20"/>
          <w:szCs w:val="20"/>
          <w:lang w:val="en-GB"/>
        </w:rPr>
      </w:pPr>
    </w:p>
    <w:p w14:paraId="5B553BDA" w14:textId="1FE4C2BD" w:rsidR="001F204A" w:rsidRPr="00006E92" w:rsidRDefault="001F204A" w:rsidP="001F204A">
      <w:pPr>
        <w:widowControl/>
        <w:autoSpaceDE/>
        <w:autoSpaceDN/>
        <w:spacing w:after="160" w:line="259" w:lineRule="auto"/>
        <w:jc w:val="both"/>
        <w:rPr>
          <w:color w:val="000000"/>
          <w:sz w:val="20"/>
          <w:szCs w:val="20"/>
        </w:rPr>
      </w:pPr>
      <w:r w:rsidRPr="00006E92">
        <w:rPr>
          <w:color w:val="000000"/>
          <w:sz w:val="20"/>
          <w:szCs w:val="20"/>
        </w:rPr>
        <w:t xml:space="preserve">The Supplier represents, warrants and undertakes that it is not on any applicable official national or international sanctioned party lists and that performance of this </w:t>
      </w:r>
      <w:r w:rsidR="00D25BCC" w:rsidRPr="00006E92">
        <w:rPr>
          <w:color w:val="000000"/>
          <w:sz w:val="20"/>
          <w:szCs w:val="20"/>
        </w:rPr>
        <w:t>Agreement</w:t>
      </w:r>
      <w:r w:rsidRPr="00006E92">
        <w:rPr>
          <w:color w:val="000000"/>
          <w:sz w:val="20"/>
          <w:szCs w:val="20"/>
        </w:rPr>
        <w:t xml:space="preserve"> will not violate applicable embargo regulations. EIT Manufacturing has the right to conduct screening checks of the Supplier, including verification of the Supplier’s identity, including full name, country location and address, against official national and international sanctioned party lists and embargo regulations. If the screening indicates that the Supplier is an international sanctioned party or is in violation of embargo regulations, EIT Manufacturing may immediately terminate this </w:t>
      </w:r>
      <w:r w:rsidR="00D25BCC" w:rsidRPr="00006E92">
        <w:rPr>
          <w:color w:val="000000"/>
          <w:sz w:val="20"/>
          <w:szCs w:val="20"/>
        </w:rPr>
        <w:t>Agreement</w:t>
      </w:r>
      <w:r w:rsidRPr="00006E92">
        <w:rPr>
          <w:color w:val="000000"/>
          <w:sz w:val="20"/>
          <w:szCs w:val="20"/>
        </w:rPr>
        <w:t xml:space="preserve"> for material breach as below.</w:t>
      </w:r>
    </w:p>
    <w:p w14:paraId="6FE5F023" w14:textId="77777777" w:rsidR="001F204A" w:rsidRPr="00006E92" w:rsidRDefault="001F204A" w:rsidP="00B4172A">
      <w:pPr>
        <w:widowControl/>
        <w:numPr>
          <w:ilvl w:val="0"/>
          <w:numId w:val="9"/>
        </w:numPr>
        <w:autoSpaceDE/>
        <w:autoSpaceDN/>
        <w:spacing w:after="160" w:line="259" w:lineRule="auto"/>
        <w:ind w:left="360"/>
        <w:jc w:val="both"/>
        <w:outlineLvl w:val="1"/>
        <w:rPr>
          <w:b/>
          <w:color w:val="0070C0"/>
          <w:sz w:val="20"/>
          <w:szCs w:val="20"/>
          <w:lang w:val="en-GB"/>
        </w:rPr>
      </w:pPr>
      <w:r w:rsidRPr="00006E92">
        <w:rPr>
          <w:b/>
          <w:color w:val="0070C0"/>
          <w:sz w:val="20"/>
          <w:szCs w:val="20"/>
          <w:lang w:val="en-GB"/>
        </w:rPr>
        <w:t>CONFIDENTIALITY</w:t>
      </w:r>
    </w:p>
    <w:p w14:paraId="633A55AA" w14:textId="40D53549"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Confidential Information means any information relating to a party’s services, operations, plans or intentions, service information, design rights, trade secrets, market opportunities and business affairs or those of its clients or affiliates, whether or not marked or indicated as confidential and howsoever disclosed to the receiving party, for as long as that information is not in the public domain (except where in the public domain by reason of a breach by the receiving party), except where the receiving party receives it independently of the disclosing party either from a third party or where it was in the receiving party’s possession prior to the date of the </w:t>
      </w:r>
      <w:r w:rsidR="00D25BCC" w:rsidRPr="00006E92">
        <w:rPr>
          <w:color w:val="000000"/>
          <w:sz w:val="20"/>
          <w:szCs w:val="20"/>
          <w:lang w:val="en-GB"/>
        </w:rPr>
        <w:t>Agreement</w:t>
      </w:r>
      <w:r w:rsidRPr="00006E92">
        <w:rPr>
          <w:color w:val="000000"/>
          <w:sz w:val="20"/>
          <w:szCs w:val="20"/>
          <w:lang w:val="en-GB"/>
        </w:rPr>
        <w:t>.</w:t>
      </w:r>
    </w:p>
    <w:p w14:paraId="4FF54AC6" w14:textId="77777777" w:rsidR="001F204A" w:rsidRPr="00006E92" w:rsidRDefault="001F204A" w:rsidP="001F204A">
      <w:pPr>
        <w:widowControl/>
        <w:autoSpaceDE/>
        <w:autoSpaceDN/>
        <w:ind w:left="57"/>
        <w:jc w:val="both"/>
        <w:outlineLvl w:val="1"/>
        <w:rPr>
          <w:color w:val="000000"/>
          <w:sz w:val="20"/>
          <w:szCs w:val="20"/>
          <w:lang w:val="en-GB"/>
        </w:rPr>
      </w:pPr>
    </w:p>
    <w:p w14:paraId="10427CFA" w14:textId="191B67A4"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Each party agrees that it will only use the Confidential Information for the purposes of delivering or receiving the Goods or Services and will exercise no lesser security measures and degree of care in relation to the Confidential </w:t>
      </w:r>
      <w:r w:rsidRPr="00006E92">
        <w:rPr>
          <w:color w:val="000000"/>
          <w:sz w:val="20"/>
          <w:szCs w:val="20"/>
          <w:lang w:val="en-GB"/>
        </w:rPr>
        <w:lastRenderedPageBreak/>
        <w:t xml:space="preserve">Information than it would apply to its own Confidential Information. Each party agrees not at any time during the term of these Conditions nor for 5 years after termination of the </w:t>
      </w:r>
      <w:r w:rsidR="00D25BCC" w:rsidRPr="00006E92">
        <w:rPr>
          <w:color w:val="000000"/>
          <w:sz w:val="20"/>
          <w:szCs w:val="20"/>
          <w:lang w:val="en-GB"/>
        </w:rPr>
        <w:t>Agreement</w:t>
      </w:r>
      <w:r w:rsidRPr="00006E92">
        <w:rPr>
          <w:color w:val="000000"/>
          <w:sz w:val="20"/>
          <w:szCs w:val="20"/>
          <w:lang w:val="en-GB"/>
        </w:rPr>
        <w:t xml:space="preserve"> to disclose Confidential Information except to its employees, officers, third party funders, representatives, sub</w:t>
      </w:r>
      <w:r w:rsidR="003502B6" w:rsidRPr="00006E92">
        <w:rPr>
          <w:color w:val="000000"/>
          <w:sz w:val="20"/>
          <w:szCs w:val="20"/>
          <w:lang w:val="en-GB"/>
        </w:rPr>
        <w:t>contract</w:t>
      </w:r>
      <w:r w:rsidR="00962701" w:rsidRPr="00006E92">
        <w:rPr>
          <w:color w:val="000000"/>
          <w:sz w:val="20"/>
          <w:szCs w:val="20"/>
          <w:lang w:val="en-GB"/>
        </w:rPr>
        <w:t>ors</w:t>
      </w:r>
      <w:r w:rsidRPr="00006E92">
        <w:rPr>
          <w:color w:val="000000"/>
          <w:sz w:val="20"/>
          <w:szCs w:val="20"/>
          <w:lang w:val="en-GB"/>
        </w:rPr>
        <w:t xml:space="preserve"> or agents (who it shall ensure are bound by obligations of confidentiality on terms no less onerous than those under the </w:t>
      </w:r>
      <w:r w:rsidR="00D25BCC" w:rsidRPr="00006E92">
        <w:rPr>
          <w:color w:val="000000"/>
          <w:sz w:val="20"/>
          <w:szCs w:val="20"/>
          <w:lang w:val="en-GB"/>
        </w:rPr>
        <w:t>Agreement</w:t>
      </w:r>
      <w:r w:rsidRPr="00006E92">
        <w:rPr>
          <w:color w:val="000000"/>
          <w:sz w:val="20"/>
          <w:szCs w:val="20"/>
          <w:lang w:val="en-GB"/>
        </w:rPr>
        <w:t>), or as required by law.</w:t>
      </w:r>
    </w:p>
    <w:p w14:paraId="61C13DA3" w14:textId="77777777" w:rsidR="001F204A" w:rsidRPr="00006E92" w:rsidRDefault="001F204A" w:rsidP="001F204A">
      <w:pPr>
        <w:widowControl/>
        <w:autoSpaceDE/>
        <w:autoSpaceDN/>
        <w:ind w:left="720" w:hanging="720"/>
        <w:jc w:val="both"/>
        <w:outlineLvl w:val="1"/>
        <w:rPr>
          <w:color w:val="000000"/>
          <w:sz w:val="20"/>
          <w:szCs w:val="20"/>
          <w:lang w:val="en-GB"/>
        </w:rPr>
      </w:pPr>
    </w:p>
    <w:p w14:paraId="4D66869B" w14:textId="77777777" w:rsidR="001F204A" w:rsidRPr="00006E92" w:rsidRDefault="001F204A" w:rsidP="001F204A">
      <w:pPr>
        <w:widowControl/>
        <w:autoSpaceDE/>
        <w:autoSpaceDN/>
        <w:ind w:left="450" w:hanging="450"/>
        <w:jc w:val="both"/>
        <w:outlineLvl w:val="1"/>
        <w:rPr>
          <w:b/>
          <w:color w:val="000000"/>
          <w:sz w:val="20"/>
          <w:szCs w:val="20"/>
          <w:lang w:val="en-GB"/>
        </w:rPr>
      </w:pPr>
      <w:r w:rsidRPr="00006E92">
        <w:rPr>
          <w:b/>
          <w:color w:val="0070C0"/>
          <w:sz w:val="20"/>
          <w:szCs w:val="20"/>
          <w:lang w:val="en-GB"/>
        </w:rPr>
        <w:t>9</w:t>
      </w:r>
      <w:r w:rsidRPr="00006E92">
        <w:rPr>
          <w:b/>
          <w:color w:val="000000"/>
          <w:sz w:val="20"/>
          <w:szCs w:val="20"/>
          <w:lang w:val="en-GB"/>
        </w:rPr>
        <w:tab/>
      </w:r>
      <w:r w:rsidRPr="00006E92">
        <w:rPr>
          <w:b/>
          <w:color w:val="0070C0"/>
          <w:sz w:val="20"/>
          <w:szCs w:val="20"/>
          <w:lang w:val="en-GB"/>
        </w:rPr>
        <w:t>DATA PROTECTION</w:t>
      </w:r>
    </w:p>
    <w:p w14:paraId="7146D3D4" w14:textId="7777777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The parties shall comply with applicable data protection legislation including but not limited to the General Data Protection Regulation (EU) 2016/679 (</w:t>
      </w:r>
      <w:r w:rsidRPr="00006E92">
        <w:rPr>
          <w:b/>
          <w:color w:val="000000"/>
          <w:sz w:val="20"/>
          <w:szCs w:val="20"/>
          <w:lang w:val="en-GB"/>
        </w:rPr>
        <w:t>GDPR</w:t>
      </w:r>
      <w:r w:rsidRPr="00006E92">
        <w:rPr>
          <w:color w:val="000000"/>
          <w:sz w:val="20"/>
          <w:szCs w:val="20"/>
          <w:lang w:val="en-GB"/>
        </w:rPr>
        <w:t>) and any national implementing laws, regulations and secondary legislation, in each case as amended, supplemented or replaced from time to time.</w:t>
      </w:r>
    </w:p>
    <w:p w14:paraId="45395EF5" w14:textId="77777777" w:rsidR="001F204A" w:rsidRPr="00006E92" w:rsidRDefault="001F204A" w:rsidP="001F204A">
      <w:pPr>
        <w:widowControl/>
        <w:autoSpaceDE/>
        <w:autoSpaceDN/>
        <w:ind w:left="57"/>
        <w:jc w:val="both"/>
        <w:outlineLvl w:val="1"/>
        <w:rPr>
          <w:color w:val="000000"/>
          <w:sz w:val="20"/>
          <w:szCs w:val="20"/>
          <w:lang w:val="en-GB"/>
        </w:rPr>
      </w:pPr>
    </w:p>
    <w:p w14:paraId="44FCA90E" w14:textId="7777777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The Supplier warrants that it has obtained the informed, clear and explicit consent of any data subject whose personal data (within the meaning of applicable legislation) it transfers to EIT Manufacturing, including but not limited onward processing and transfer by EIT Manufacturing in line with EIT Manufacturing’s publicly available Privacy.</w:t>
      </w:r>
    </w:p>
    <w:p w14:paraId="2BEE65F0" w14:textId="77777777" w:rsidR="001F204A" w:rsidRPr="00006E92" w:rsidRDefault="001F204A" w:rsidP="001F204A">
      <w:pPr>
        <w:widowControl/>
        <w:autoSpaceDE/>
        <w:autoSpaceDN/>
        <w:ind w:left="57"/>
        <w:jc w:val="both"/>
        <w:outlineLvl w:val="1"/>
        <w:rPr>
          <w:color w:val="000000"/>
          <w:sz w:val="20"/>
          <w:szCs w:val="20"/>
          <w:lang w:val="en-GB"/>
        </w:rPr>
      </w:pPr>
    </w:p>
    <w:p w14:paraId="73C97895" w14:textId="61E5B30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The terms data controller, data processor, data subject and personal data shall have the same meaning as in Regulation (EU) 2016/679 as amended, supplemented or replaced from time to time. For the purposes of the </w:t>
      </w:r>
      <w:r w:rsidR="00D25BCC" w:rsidRPr="00006E92">
        <w:rPr>
          <w:color w:val="000000"/>
          <w:sz w:val="20"/>
          <w:szCs w:val="20"/>
          <w:lang w:val="en-GB"/>
        </w:rPr>
        <w:t>Agreement</w:t>
      </w:r>
      <w:r w:rsidRPr="00006E92">
        <w:rPr>
          <w:color w:val="000000"/>
          <w:sz w:val="20"/>
          <w:szCs w:val="20"/>
          <w:lang w:val="en-GB"/>
        </w:rPr>
        <w:t>, both parties can be data controllers and processors.</w:t>
      </w:r>
    </w:p>
    <w:p w14:paraId="1323E883" w14:textId="77777777" w:rsidR="001F204A" w:rsidRPr="00006E92" w:rsidRDefault="001F204A" w:rsidP="001F204A">
      <w:pPr>
        <w:widowControl/>
        <w:autoSpaceDE/>
        <w:autoSpaceDN/>
        <w:jc w:val="both"/>
        <w:outlineLvl w:val="1"/>
        <w:rPr>
          <w:color w:val="000000"/>
          <w:sz w:val="20"/>
          <w:szCs w:val="20"/>
          <w:lang w:val="en-GB"/>
        </w:rPr>
      </w:pPr>
    </w:p>
    <w:p w14:paraId="639BB125" w14:textId="670975D5"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The data processor shall process personal data only to the extent, and in such a manner, as is necessary for the performance of these </w:t>
      </w:r>
      <w:r w:rsidR="00D25BCC" w:rsidRPr="00006E92">
        <w:rPr>
          <w:color w:val="000000"/>
          <w:sz w:val="20"/>
          <w:szCs w:val="20"/>
          <w:lang w:val="en-GB"/>
        </w:rPr>
        <w:t>Agreement</w:t>
      </w:r>
      <w:r w:rsidRPr="00006E92">
        <w:rPr>
          <w:color w:val="000000"/>
          <w:sz w:val="20"/>
          <w:szCs w:val="20"/>
          <w:lang w:val="en-GB"/>
        </w:rPr>
        <w:t xml:space="preserve"> and shall not process the personal data for any other purpose nor beyond the term of the </w:t>
      </w:r>
      <w:r w:rsidR="00D25BCC" w:rsidRPr="00006E92">
        <w:rPr>
          <w:color w:val="000000"/>
          <w:sz w:val="20"/>
          <w:szCs w:val="20"/>
          <w:lang w:val="en-GB"/>
        </w:rPr>
        <w:t>Agreement</w:t>
      </w:r>
      <w:r w:rsidRPr="00006E92">
        <w:rPr>
          <w:color w:val="000000"/>
          <w:sz w:val="20"/>
          <w:szCs w:val="20"/>
          <w:lang w:val="en-GB"/>
        </w:rPr>
        <w:t>.</w:t>
      </w:r>
    </w:p>
    <w:p w14:paraId="66E7C430" w14:textId="77777777" w:rsidR="001F204A" w:rsidRPr="00006E92" w:rsidRDefault="001F204A" w:rsidP="001F204A">
      <w:pPr>
        <w:widowControl/>
        <w:autoSpaceDE/>
        <w:autoSpaceDN/>
        <w:jc w:val="both"/>
        <w:outlineLvl w:val="1"/>
        <w:rPr>
          <w:color w:val="000000"/>
          <w:sz w:val="20"/>
          <w:szCs w:val="20"/>
          <w:lang w:val="en-GB"/>
        </w:rPr>
      </w:pPr>
    </w:p>
    <w:p w14:paraId="645E46EB" w14:textId="7777777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The data processor shall promptly comply with any request from the data controller requiring the data processor to amend, transfer or delete the personal data and shall provide the data controller with full co-operation and assistance in relation to any request made by a data subject to have access to that person's personal data.</w:t>
      </w:r>
    </w:p>
    <w:p w14:paraId="0FD38B47" w14:textId="77777777" w:rsidR="001F204A" w:rsidRPr="00006E92" w:rsidRDefault="001F204A" w:rsidP="001F204A">
      <w:pPr>
        <w:widowControl/>
        <w:autoSpaceDE/>
        <w:autoSpaceDN/>
        <w:jc w:val="both"/>
        <w:outlineLvl w:val="1"/>
        <w:rPr>
          <w:color w:val="000000"/>
          <w:sz w:val="20"/>
          <w:szCs w:val="20"/>
          <w:lang w:val="en-GB"/>
        </w:rPr>
      </w:pPr>
    </w:p>
    <w:p w14:paraId="4192D778" w14:textId="7777777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The data processor shall provide the data controller with full cooperation and assistance in meeting its obligations under the GDPR or any other data protection legislation, including but not limited to ensuring the security of processing and the conduct of data protection impact assessments.</w:t>
      </w:r>
    </w:p>
    <w:p w14:paraId="3960E4AB" w14:textId="0F0D3945" w:rsidR="001F204A" w:rsidRPr="00006E92" w:rsidRDefault="001F204A" w:rsidP="001273BC">
      <w:pPr>
        <w:widowControl/>
        <w:autoSpaceDE/>
        <w:autoSpaceDN/>
        <w:spacing w:before="280"/>
        <w:ind w:hanging="153"/>
        <w:jc w:val="both"/>
        <w:outlineLvl w:val="1"/>
        <w:rPr>
          <w:color w:val="000000"/>
          <w:sz w:val="20"/>
          <w:szCs w:val="20"/>
          <w:lang w:val="en-GB"/>
        </w:rPr>
      </w:pPr>
      <w:r w:rsidRPr="00006E92">
        <w:rPr>
          <w:color w:val="000000"/>
          <w:sz w:val="20"/>
          <w:szCs w:val="20"/>
          <w:lang w:val="en-GB"/>
        </w:rPr>
        <w:t xml:space="preserve">    The Supplier (or any sub</w:t>
      </w:r>
      <w:r w:rsidR="001273BC" w:rsidRPr="00006E92">
        <w:rPr>
          <w:color w:val="000000"/>
          <w:sz w:val="20"/>
          <w:szCs w:val="20"/>
          <w:lang w:val="en-GB"/>
        </w:rPr>
        <w:t>contract</w:t>
      </w:r>
      <w:r w:rsidRPr="00006E92">
        <w:rPr>
          <w:color w:val="000000"/>
          <w:sz w:val="20"/>
          <w:szCs w:val="20"/>
          <w:lang w:val="en-GB"/>
        </w:rPr>
        <w:t xml:space="preserve">or) must not transfer or otherwise process personal data outside the European Economic Area (EEA) unless the following conditions are met: (a) The Supplier is  processing personal data in a territory which is subject to a current finding by the European Commission under the data protection legislation that the territory provides adequate protection for the privacy rights of individuals ( EC Adequacy decisions at </w:t>
      </w:r>
      <w:hyperlink r:id="rId13" w:history="1">
        <w:r w:rsidRPr="00006E92">
          <w:rPr>
            <w:color w:val="0563C1"/>
            <w:sz w:val="20"/>
            <w:szCs w:val="20"/>
            <w:u w:val="single"/>
            <w:lang w:val="en-GB"/>
          </w:rPr>
          <w:t>https://ec.europa.eu/info/law/law-topic/data-protection/international-dimension-data-protection/adequacy-decisions_en</w:t>
        </w:r>
      </w:hyperlink>
      <w:r w:rsidRPr="00006E92">
        <w:rPr>
          <w:color w:val="000000"/>
          <w:sz w:val="20"/>
          <w:szCs w:val="20"/>
          <w:lang w:val="en-GB"/>
        </w:rPr>
        <w:t xml:space="preserve">; as amended or replaced from time to time). Specifically, there can be only an adequate level of data protection for an organisation in the USA if that organisation participates in the Privacy Shield Program;  or (b) they can ensure that appropriate technical, organisational and security measures have been implemented in a way that the processing will meet the requirements of the data protection legislation and ensure an adequate level of protection with respect to the privacy rights of individuals as required by the General Data Protection Regulation ((EU) 2016/679); or  (c) the data subject has explicitly consented to the transfer after having been informed of the possible risks of such a transfer. </w:t>
      </w:r>
    </w:p>
    <w:p w14:paraId="5531584D" w14:textId="7777777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The data processor shall promptly inform the data controller if any personal data is lost or destroyed or becomes damaged, corrupted, or unusable or if it becomes aware of any unauthorised or unlawful processing, or if it receives any request to act in a way which is incompatible with the GDPR and any other local data protection legislation.</w:t>
      </w:r>
    </w:p>
    <w:p w14:paraId="61155631" w14:textId="77777777" w:rsidR="001F204A" w:rsidRPr="00006E92" w:rsidRDefault="001F204A" w:rsidP="001F204A">
      <w:pPr>
        <w:widowControl/>
        <w:autoSpaceDE/>
        <w:autoSpaceDN/>
        <w:jc w:val="both"/>
        <w:outlineLvl w:val="1"/>
        <w:rPr>
          <w:color w:val="000000"/>
          <w:sz w:val="20"/>
          <w:szCs w:val="20"/>
          <w:lang w:val="en-GB"/>
        </w:rPr>
      </w:pPr>
    </w:p>
    <w:p w14:paraId="0A9875F0" w14:textId="7777777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The data processor warrants that:</w:t>
      </w:r>
    </w:p>
    <w:p w14:paraId="15F12D64" w14:textId="77777777" w:rsidR="001F204A" w:rsidRPr="00006E92" w:rsidRDefault="001F204A" w:rsidP="00B4172A">
      <w:pPr>
        <w:widowControl/>
        <w:numPr>
          <w:ilvl w:val="0"/>
          <w:numId w:val="6"/>
        </w:numPr>
        <w:autoSpaceDE/>
        <w:autoSpaceDN/>
        <w:spacing w:after="160" w:line="259" w:lineRule="auto"/>
        <w:jc w:val="both"/>
        <w:outlineLvl w:val="1"/>
        <w:rPr>
          <w:color w:val="000000"/>
          <w:sz w:val="20"/>
          <w:szCs w:val="20"/>
          <w:lang w:val="en-GB"/>
        </w:rPr>
      </w:pPr>
      <w:r w:rsidRPr="00006E92">
        <w:rPr>
          <w:color w:val="000000"/>
          <w:sz w:val="20"/>
          <w:szCs w:val="20"/>
          <w:lang w:val="en-GB"/>
        </w:rPr>
        <w:t>it will process the personal data in compliance with all applicable laws, enactments, regulations, orders, standards and other similar instruments,</w:t>
      </w:r>
    </w:p>
    <w:p w14:paraId="60670774" w14:textId="77777777" w:rsidR="001F204A" w:rsidRPr="00006E92" w:rsidRDefault="001F204A" w:rsidP="001F204A">
      <w:pPr>
        <w:widowControl/>
        <w:autoSpaceDE/>
        <w:autoSpaceDN/>
        <w:ind w:left="720"/>
        <w:jc w:val="both"/>
        <w:outlineLvl w:val="1"/>
        <w:rPr>
          <w:color w:val="000000"/>
          <w:sz w:val="20"/>
          <w:szCs w:val="20"/>
          <w:lang w:val="en-GB"/>
        </w:rPr>
      </w:pPr>
    </w:p>
    <w:p w14:paraId="6B95DAD5" w14:textId="77777777" w:rsidR="001F204A" w:rsidRPr="00006E92" w:rsidRDefault="001F204A" w:rsidP="00B4172A">
      <w:pPr>
        <w:widowControl/>
        <w:numPr>
          <w:ilvl w:val="0"/>
          <w:numId w:val="6"/>
        </w:numPr>
        <w:autoSpaceDE/>
        <w:autoSpaceDN/>
        <w:spacing w:after="160" w:line="259" w:lineRule="auto"/>
        <w:jc w:val="both"/>
        <w:outlineLvl w:val="1"/>
        <w:rPr>
          <w:color w:val="000000"/>
          <w:sz w:val="20"/>
          <w:szCs w:val="20"/>
          <w:lang w:val="en-GB"/>
        </w:rPr>
      </w:pPr>
      <w:r w:rsidRPr="00006E92">
        <w:rPr>
          <w:color w:val="000000"/>
          <w:sz w:val="20"/>
          <w:szCs w:val="20"/>
          <w:lang w:val="en-GB"/>
        </w:rPr>
        <w:t xml:space="preserve">it will ensure that employees and other workers are subject to a duty of confidentiality in relation to personal data processed under these Conditions, </w:t>
      </w:r>
    </w:p>
    <w:p w14:paraId="6EF91A95" w14:textId="77777777" w:rsidR="001F204A" w:rsidRPr="00006E92" w:rsidRDefault="001F204A" w:rsidP="001F204A">
      <w:pPr>
        <w:widowControl/>
        <w:autoSpaceDE/>
        <w:autoSpaceDN/>
        <w:ind w:left="720"/>
        <w:jc w:val="both"/>
        <w:outlineLvl w:val="1"/>
        <w:rPr>
          <w:color w:val="000000"/>
          <w:sz w:val="20"/>
          <w:szCs w:val="20"/>
          <w:lang w:val="en-GB"/>
        </w:rPr>
      </w:pPr>
    </w:p>
    <w:p w14:paraId="657DB40C" w14:textId="703CD0D2" w:rsidR="001F204A" w:rsidRPr="00006E92" w:rsidRDefault="001F204A" w:rsidP="00B4172A">
      <w:pPr>
        <w:widowControl/>
        <w:numPr>
          <w:ilvl w:val="0"/>
          <w:numId w:val="6"/>
        </w:numPr>
        <w:autoSpaceDE/>
        <w:autoSpaceDN/>
        <w:spacing w:after="160" w:line="259" w:lineRule="auto"/>
        <w:jc w:val="both"/>
        <w:outlineLvl w:val="1"/>
        <w:rPr>
          <w:color w:val="000000"/>
          <w:sz w:val="20"/>
          <w:szCs w:val="20"/>
          <w:lang w:val="en-GB"/>
        </w:rPr>
      </w:pPr>
      <w:r w:rsidRPr="00006E92">
        <w:rPr>
          <w:color w:val="000000"/>
          <w:sz w:val="20"/>
          <w:szCs w:val="20"/>
          <w:lang w:val="en-GB"/>
        </w:rPr>
        <w:t xml:space="preserve">it will not permit sub-processing of personal data under the </w:t>
      </w:r>
      <w:r w:rsidR="00D25BCC" w:rsidRPr="00006E92">
        <w:rPr>
          <w:color w:val="000000"/>
          <w:sz w:val="20"/>
          <w:szCs w:val="20"/>
          <w:lang w:val="en-GB"/>
        </w:rPr>
        <w:t>Agreement</w:t>
      </w:r>
      <w:r w:rsidRPr="00006E92">
        <w:rPr>
          <w:color w:val="000000"/>
          <w:sz w:val="20"/>
          <w:szCs w:val="20"/>
          <w:lang w:val="en-GB"/>
        </w:rPr>
        <w:t xml:space="preserve"> except as permitted herein, other than with the prior written consent of the data controller, </w:t>
      </w:r>
    </w:p>
    <w:p w14:paraId="22711C2F" w14:textId="77777777" w:rsidR="001F204A" w:rsidRPr="00006E92" w:rsidRDefault="001F204A" w:rsidP="001F204A">
      <w:pPr>
        <w:widowControl/>
        <w:autoSpaceDE/>
        <w:autoSpaceDN/>
        <w:ind w:left="720"/>
        <w:jc w:val="both"/>
        <w:outlineLvl w:val="1"/>
        <w:rPr>
          <w:color w:val="000000"/>
          <w:sz w:val="20"/>
          <w:szCs w:val="20"/>
          <w:lang w:val="en-GB"/>
        </w:rPr>
      </w:pPr>
    </w:p>
    <w:p w14:paraId="6852F929" w14:textId="77777777" w:rsidR="001F204A" w:rsidRPr="00006E92" w:rsidRDefault="001F204A" w:rsidP="00B4172A">
      <w:pPr>
        <w:widowControl/>
        <w:numPr>
          <w:ilvl w:val="0"/>
          <w:numId w:val="6"/>
        </w:numPr>
        <w:autoSpaceDE/>
        <w:autoSpaceDN/>
        <w:spacing w:after="160" w:line="259" w:lineRule="auto"/>
        <w:jc w:val="both"/>
        <w:outlineLvl w:val="1"/>
        <w:rPr>
          <w:color w:val="000000"/>
          <w:sz w:val="20"/>
          <w:szCs w:val="20"/>
          <w:lang w:val="en-GB"/>
        </w:rPr>
      </w:pPr>
      <w:r w:rsidRPr="00006E92">
        <w:rPr>
          <w:color w:val="000000"/>
          <w:sz w:val="20"/>
          <w:szCs w:val="20"/>
          <w:lang w:val="en-GB"/>
        </w:rPr>
        <w:t xml:space="preserve">it will take appropriate technical and organisational measures against the unauthorised or unlawful processing of </w:t>
      </w:r>
      <w:r w:rsidRPr="00006E92">
        <w:rPr>
          <w:color w:val="000000"/>
          <w:sz w:val="20"/>
          <w:szCs w:val="20"/>
          <w:lang w:val="en-GB"/>
        </w:rPr>
        <w:lastRenderedPageBreak/>
        <w:t>personal data and against the accidental loss or destruction of, or damage to, personal data including, but not limited to, appropriate security measures, and</w:t>
      </w:r>
    </w:p>
    <w:p w14:paraId="522D7BAD" w14:textId="77777777" w:rsidR="001F204A" w:rsidRPr="00006E92" w:rsidRDefault="001F204A" w:rsidP="001F204A">
      <w:pPr>
        <w:widowControl/>
        <w:autoSpaceDE/>
        <w:autoSpaceDN/>
        <w:ind w:left="720"/>
        <w:jc w:val="both"/>
        <w:outlineLvl w:val="1"/>
        <w:rPr>
          <w:color w:val="000000"/>
          <w:sz w:val="20"/>
          <w:szCs w:val="20"/>
          <w:lang w:val="en-GB"/>
        </w:rPr>
      </w:pPr>
    </w:p>
    <w:p w14:paraId="35EE7743" w14:textId="4A01D489" w:rsidR="001F204A" w:rsidRPr="00006E92" w:rsidRDefault="001F204A" w:rsidP="00B4172A">
      <w:pPr>
        <w:widowControl/>
        <w:numPr>
          <w:ilvl w:val="0"/>
          <w:numId w:val="6"/>
        </w:numPr>
        <w:autoSpaceDE/>
        <w:autoSpaceDN/>
        <w:spacing w:after="160" w:line="259" w:lineRule="auto"/>
        <w:jc w:val="both"/>
        <w:outlineLvl w:val="1"/>
        <w:rPr>
          <w:color w:val="000000"/>
          <w:sz w:val="20"/>
          <w:szCs w:val="20"/>
          <w:lang w:val="en-GB"/>
        </w:rPr>
      </w:pPr>
      <w:r w:rsidRPr="00006E92">
        <w:rPr>
          <w:color w:val="000000"/>
          <w:sz w:val="20"/>
          <w:szCs w:val="20"/>
          <w:lang w:val="en-GB"/>
        </w:rPr>
        <w:t xml:space="preserve">on termination of the </w:t>
      </w:r>
      <w:r w:rsidR="00D25BCC" w:rsidRPr="00006E92">
        <w:rPr>
          <w:color w:val="000000"/>
          <w:sz w:val="20"/>
          <w:szCs w:val="20"/>
          <w:lang w:val="en-GB"/>
        </w:rPr>
        <w:t>Agreement</w:t>
      </w:r>
      <w:r w:rsidRPr="00006E92">
        <w:rPr>
          <w:color w:val="000000"/>
          <w:sz w:val="20"/>
          <w:szCs w:val="20"/>
          <w:lang w:val="en-GB"/>
        </w:rPr>
        <w:t>, if requested by the data controller, it will delete or return all personal data in accordance with the data controller’s instructions.</w:t>
      </w:r>
    </w:p>
    <w:p w14:paraId="18620FE5" w14:textId="77777777" w:rsidR="001F204A" w:rsidRPr="00006E92" w:rsidRDefault="001F204A" w:rsidP="001F204A">
      <w:pPr>
        <w:widowControl/>
        <w:autoSpaceDE/>
        <w:autoSpaceDN/>
        <w:jc w:val="both"/>
        <w:outlineLvl w:val="1"/>
        <w:rPr>
          <w:color w:val="000000"/>
          <w:sz w:val="20"/>
          <w:szCs w:val="20"/>
          <w:lang w:val="en-GB"/>
        </w:rPr>
      </w:pPr>
    </w:p>
    <w:p w14:paraId="050893C5" w14:textId="77777777" w:rsidR="001F204A" w:rsidRPr="00006E92" w:rsidRDefault="001F204A" w:rsidP="00B4172A">
      <w:pPr>
        <w:widowControl/>
        <w:numPr>
          <w:ilvl w:val="0"/>
          <w:numId w:val="13"/>
        </w:numPr>
        <w:autoSpaceDE/>
        <w:autoSpaceDN/>
        <w:spacing w:after="160" w:line="259" w:lineRule="auto"/>
        <w:ind w:left="709" w:hanging="709"/>
        <w:jc w:val="both"/>
        <w:outlineLvl w:val="1"/>
        <w:rPr>
          <w:b/>
          <w:color w:val="0070C0"/>
          <w:sz w:val="20"/>
          <w:szCs w:val="20"/>
          <w:lang w:val="en-GB"/>
        </w:rPr>
      </w:pPr>
      <w:r w:rsidRPr="00006E92">
        <w:rPr>
          <w:b/>
          <w:color w:val="0070C0"/>
          <w:sz w:val="20"/>
          <w:szCs w:val="20"/>
          <w:lang w:val="en-GB"/>
        </w:rPr>
        <w:t>INTELLECTUAL PROPERTY</w:t>
      </w:r>
    </w:p>
    <w:p w14:paraId="35199C4C" w14:textId="77777777" w:rsidR="001F204A" w:rsidRPr="00006E92" w:rsidRDefault="001F204A" w:rsidP="001F204A">
      <w:pPr>
        <w:widowControl/>
        <w:autoSpaceDE/>
        <w:autoSpaceDN/>
        <w:ind w:left="360"/>
        <w:jc w:val="both"/>
        <w:outlineLvl w:val="1"/>
        <w:rPr>
          <w:b/>
          <w:color w:val="0070C0"/>
          <w:sz w:val="20"/>
          <w:szCs w:val="20"/>
          <w:lang w:val="en-GB"/>
        </w:rPr>
      </w:pPr>
    </w:p>
    <w:p w14:paraId="328DDE23" w14:textId="7777777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“Intellectual Property Rights” means patents, rights to inventions, copyright and related rights, trade-marks, trade names and domain names, rights in get-up, rights in goodwill 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part of the world.</w:t>
      </w:r>
    </w:p>
    <w:p w14:paraId="078FA5FB" w14:textId="4CCB4DF8" w:rsidR="001F204A" w:rsidRPr="00006E92" w:rsidRDefault="001F204A" w:rsidP="001F204A">
      <w:pPr>
        <w:widowControl/>
        <w:autoSpaceDE/>
        <w:autoSpaceDN/>
        <w:spacing w:before="280"/>
        <w:jc w:val="both"/>
        <w:outlineLvl w:val="1"/>
        <w:rPr>
          <w:color w:val="000000"/>
          <w:sz w:val="20"/>
          <w:szCs w:val="20"/>
          <w:lang w:val="en-GB"/>
        </w:rPr>
      </w:pPr>
      <w:r w:rsidRPr="00006E92">
        <w:rPr>
          <w:color w:val="000000"/>
          <w:sz w:val="20"/>
          <w:szCs w:val="20"/>
          <w:lang w:val="en-GB"/>
        </w:rPr>
        <w:t xml:space="preserve">Any and all Intellectual Property Rights which were already in possession of a party before the starting date of the </w:t>
      </w:r>
      <w:r w:rsidR="00D25BCC" w:rsidRPr="00006E92">
        <w:rPr>
          <w:color w:val="000000"/>
          <w:sz w:val="20"/>
          <w:szCs w:val="20"/>
          <w:lang w:val="en-GB"/>
        </w:rPr>
        <w:t>Agreement</w:t>
      </w:r>
      <w:r w:rsidRPr="00006E92">
        <w:rPr>
          <w:color w:val="000000"/>
          <w:sz w:val="20"/>
          <w:szCs w:val="20"/>
          <w:lang w:val="en-GB"/>
        </w:rPr>
        <w:t xml:space="preserve"> and/or which were generated by a party outside the scope of the services, hereinafter referred to as Background IPR, remain with that party. The Supplier acknowledges and agrees that (i) EIT Manufacturing shall retain exclusive rights to all EIT Manufacturing Background IPR; and (ii) Supplier has no right to use or license the EIT Manufacturing Background IPR, except as expressly set forth in this </w:t>
      </w:r>
      <w:r w:rsidR="00D25BCC" w:rsidRPr="00006E92">
        <w:rPr>
          <w:color w:val="000000"/>
          <w:sz w:val="20"/>
          <w:szCs w:val="20"/>
          <w:lang w:val="en-GB"/>
        </w:rPr>
        <w:t>Agreement</w:t>
      </w:r>
      <w:r w:rsidRPr="00006E92">
        <w:rPr>
          <w:color w:val="000000"/>
          <w:sz w:val="20"/>
          <w:szCs w:val="20"/>
          <w:lang w:val="en-GB"/>
        </w:rPr>
        <w:t xml:space="preserve">.  </w:t>
      </w:r>
    </w:p>
    <w:p w14:paraId="2CDF49AE" w14:textId="77777777" w:rsidR="001F204A" w:rsidRPr="00006E92" w:rsidRDefault="001F204A" w:rsidP="001F204A">
      <w:pPr>
        <w:widowControl/>
        <w:autoSpaceDE/>
        <w:autoSpaceDN/>
        <w:jc w:val="both"/>
        <w:outlineLvl w:val="1"/>
        <w:rPr>
          <w:color w:val="000000"/>
          <w:sz w:val="20"/>
          <w:szCs w:val="20"/>
          <w:lang w:val="en-GB"/>
        </w:rPr>
      </w:pPr>
    </w:p>
    <w:p w14:paraId="0D1A543B" w14:textId="40E6FBBE"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EIT Manufacturing shall have ownership of the Foreground IPR and the Supplier grants a non-exclusive, royalty free, transferable, and perpetual license to EIT Manufacturing to use the Background IPR of Supplier for the purposes of the execution of the </w:t>
      </w:r>
      <w:r w:rsidR="00D25BCC" w:rsidRPr="00006E92">
        <w:rPr>
          <w:color w:val="000000"/>
          <w:sz w:val="20"/>
          <w:szCs w:val="20"/>
          <w:lang w:val="en-GB"/>
        </w:rPr>
        <w:t>Agreement</w:t>
      </w:r>
      <w:r w:rsidRPr="00006E92">
        <w:rPr>
          <w:color w:val="000000"/>
          <w:sz w:val="20"/>
          <w:szCs w:val="20"/>
          <w:lang w:val="en-GB"/>
        </w:rPr>
        <w:t xml:space="preserve">, which may be sub-licensed to group companies, affiliates and partners of EIT Manufacturing for the same purpose. No royalty or other payment will be due from EIT Manufacturing in respect of such IPR and the Supplier will at EIT Manufacturing's request and expense, assign to EIT Manufacturing its title to any such IPR and to any patent applications made thereon, and will execute all instruments necessary </w:t>
      </w:r>
      <w:r w:rsidRPr="00006E92">
        <w:rPr>
          <w:color w:val="000000"/>
          <w:sz w:val="20"/>
          <w:szCs w:val="20"/>
          <w:lang w:val="en-GB"/>
        </w:rPr>
        <w:t xml:space="preserve">for the filing and prosecution of patent applications in any country or any division, continuation or partial continuation thereof or for any reissue of any patent issued on any such application. </w:t>
      </w:r>
    </w:p>
    <w:p w14:paraId="461E21DE" w14:textId="77777777" w:rsidR="001F204A" w:rsidRPr="00006E92" w:rsidRDefault="001F204A" w:rsidP="001F204A">
      <w:pPr>
        <w:widowControl/>
        <w:autoSpaceDE/>
        <w:autoSpaceDN/>
        <w:jc w:val="both"/>
        <w:outlineLvl w:val="1"/>
        <w:rPr>
          <w:color w:val="000000"/>
          <w:sz w:val="20"/>
          <w:szCs w:val="20"/>
          <w:lang w:val="en-GB"/>
        </w:rPr>
      </w:pPr>
    </w:p>
    <w:p w14:paraId="0D06119A" w14:textId="52586792"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If any work is commissioned or ordered for EIT Manufacturing from any third party, the Supplier will ensure that all IPR in that work is assigned or transferred to EIT Manufacturing in accordance with this clause. The Supplier will obtain or procure the obtaining for EIT Manufacturing of all necessary permissions, consents and releases including waiver of moral rights from authors, artists, photographers, models and any other persons and IPR holders as may be required in connection with the </w:t>
      </w:r>
      <w:r w:rsidR="00D25BCC" w:rsidRPr="00006E92">
        <w:rPr>
          <w:color w:val="000000"/>
          <w:sz w:val="20"/>
          <w:szCs w:val="20"/>
          <w:lang w:val="en-GB"/>
        </w:rPr>
        <w:t>Agreement</w:t>
      </w:r>
      <w:r w:rsidRPr="00006E92">
        <w:rPr>
          <w:color w:val="000000"/>
          <w:sz w:val="20"/>
          <w:szCs w:val="20"/>
          <w:lang w:val="en-GB"/>
        </w:rPr>
        <w:t xml:space="preserve">. The Supplier represents, warrants and undertakes that EIT Manufacturing’s use and possession of any materials generated by or obtained from the Supplier under the </w:t>
      </w:r>
      <w:r w:rsidR="00D25BCC" w:rsidRPr="00006E92">
        <w:rPr>
          <w:color w:val="000000"/>
          <w:sz w:val="20"/>
          <w:szCs w:val="20"/>
          <w:lang w:val="en-GB"/>
        </w:rPr>
        <w:t>Agreement</w:t>
      </w:r>
      <w:r w:rsidRPr="00006E92">
        <w:rPr>
          <w:color w:val="000000"/>
          <w:sz w:val="20"/>
          <w:szCs w:val="20"/>
          <w:lang w:val="en-GB"/>
        </w:rPr>
        <w:t xml:space="preserve">, shall not infringe any third party’s IPR. </w:t>
      </w:r>
    </w:p>
    <w:p w14:paraId="3CDDED27" w14:textId="77777777" w:rsidR="001F204A" w:rsidRPr="00006E92" w:rsidRDefault="001F204A" w:rsidP="001F204A">
      <w:pPr>
        <w:widowControl/>
        <w:autoSpaceDE/>
        <w:autoSpaceDN/>
        <w:ind w:left="-57"/>
        <w:jc w:val="both"/>
        <w:outlineLvl w:val="1"/>
        <w:rPr>
          <w:color w:val="000000"/>
          <w:sz w:val="20"/>
          <w:szCs w:val="20"/>
          <w:lang w:val="en-GB"/>
        </w:rPr>
      </w:pPr>
    </w:p>
    <w:p w14:paraId="28DFD174" w14:textId="7777777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The Supplier will indemnify EIT Manufacturing in respect of all claims and liabilities, damages and expenses incurred by EIT Manufacturing as a result of or in connection with any actual or alleged infringement of the intellectual property or other rights of any third party, in connection with the use or supply of the Services or provision of Goods.</w:t>
      </w:r>
    </w:p>
    <w:p w14:paraId="2D731247" w14:textId="77777777" w:rsidR="001F204A" w:rsidRPr="00006E92" w:rsidRDefault="001F204A" w:rsidP="001F204A">
      <w:pPr>
        <w:widowControl/>
        <w:autoSpaceDE/>
        <w:autoSpaceDN/>
        <w:ind w:left="-57"/>
        <w:jc w:val="both"/>
        <w:outlineLvl w:val="1"/>
        <w:rPr>
          <w:b/>
          <w:color w:val="000000"/>
          <w:sz w:val="20"/>
          <w:szCs w:val="20"/>
          <w:lang w:val="en-GB"/>
        </w:rPr>
      </w:pPr>
    </w:p>
    <w:p w14:paraId="3290FE0B" w14:textId="77777777" w:rsidR="001F204A" w:rsidRPr="00006E92" w:rsidRDefault="001F204A" w:rsidP="00B4172A">
      <w:pPr>
        <w:widowControl/>
        <w:numPr>
          <w:ilvl w:val="0"/>
          <w:numId w:val="10"/>
        </w:numPr>
        <w:autoSpaceDE/>
        <w:autoSpaceDN/>
        <w:spacing w:after="160" w:line="259" w:lineRule="auto"/>
        <w:ind w:left="360"/>
        <w:jc w:val="both"/>
        <w:outlineLvl w:val="1"/>
        <w:rPr>
          <w:b/>
          <w:color w:val="0070C0"/>
          <w:sz w:val="20"/>
          <w:szCs w:val="20"/>
          <w:lang w:val="en-GB"/>
        </w:rPr>
      </w:pPr>
      <w:r w:rsidRPr="00006E92">
        <w:rPr>
          <w:b/>
          <w:color w:val="0070C0"/>
          <w:sz w:val="20"/>
          <w:szCs w:val="20"/>
          <w:lang w:val="en-GB"/>
        </w:rPr>
        <w:t>LIABILITY AND INSURANCE</w:t>
      </w:r>
    </w:p>
    <w:p w14:paraId="7F6EB413" w14:textId="7777777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To the extent permitted by law, the Supplier will be liable for all liabilities, costs, expenses, damages or losses suffered or incurred by EIT Manufacturing (or any of its affiliates) to the extent that they are directly or indirectly caused by the Supplier.</w:t>
      </w:r>
    </w:p>
    <w:p w14:paraId="54FF3310" w14:textId="77777777" w:rsidR="001F204A" w:rsidRPr="00006E92" w:rsidRDefault="001F204A" w:rsidP="001F204A">
      <w:pPr>
        <w:widowControl/>
        <w:autoSpaceDE/>
        <w:autoSpaceDN/>
        <w:ind w:left="-57"/>
        <w:jc w:val="both"/>
        <w:outlineLvl w:val="1"/>
        <w:rPr>
          <w:color w:val="000000"/>
          <w:sz w:val="20"/>
          <w:szCs w:val="20"/>
          <w:lang w:val="en-GB"/>
        </w:rPr>
      </w:pPr>
    </w:p>
    <w:p w14:paraId="5D56D7E2" w14:textId="63C1F010"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The Supplier shall maintain in force insurance policies, against all risks that would normally be insured against by a prudent person in connection with this </w:t>
      </w:r>
      <w:r w:rsidR="00D25BCC" w:rsidRPr="00006E92">
        <w:rPr>
          <w:color w:val="000000"/>
          <w:sz w:val="20"/>
          <w:szCs w:val="20"/>
          <w:lang w:val="en-GB"/>
        </w:rPr>
        <w:t>Agreement</w:t>
      </w:r>
      <w:r w:rsidRPr="00006E92">
        <w:rPr>
          <w:color w:val="000000"/>
          <w:sz w:val="20"/>
          <w:szCs w:val="20"/>
          <w:lang w:val="en-GB"/>
        </w:rPr>
        <w:t xml:space="preserve"> and produce to EIT Manufacturing on request of that insurance.</w:t>
      </w:r>
    </w:p>
    <w:p w14:paraId="67A4E898" w14:textId="77777777" w:rsidR="001F204A" w:rsidRPr="00006E92" w:rsidRDefault="001F204A" w:rsidP="001F204A">
      <w:pPr>
        <w:widowControl/>
        <w:autoSpaceDE/>
        <w:autoSpaceDN/>
        <w:jc w:val="both"/>
        <w:outlineLvl w:val="1"/>
        <w:rPr>
          <w:b/>
          <w:color w:val="000000"/>
          <w:sz w:val="20"/>
          <w:szCs w:val="20"/>
          <w:lang w:val="en-GB"/>
        </w:rPr>
      </w:pPr>
    </w:p>
    <w:p w14:paraId="3C7BF3D9" w14:textId="77777777" w:rsidR="001F204A" w:rsidRPr="00006E92" w:rsidRDefault="001F204A" w:rsidP="001F204A">
      <w:pPr>
        <w:widowControl/>
        <w:autoSpaceDE/>
        <w:autoSpaceDN/>
        <w:ind w:left="360" w:hanging="360"/>
        <w:jc w:val="both"/>
        <w:outlineLvl w:val="1"/>
        <w:rPr>
          <w:color w:val="0070C0"/>
          <w:sz w:val="20"/>
          <w:szCs w:val="20"/>
          <w:lang w:val="en-GB"/>
        </w:rPr>
      </w:pPr>
      <w:r w:rsidRPr="00006E92">
        <w:rPr>
          <w:b/>
          <w:color w:val="0070C0"/>
          <w:sz w:val="20"/>
          <w:szCs w:val="20"/>
          <w:lang w:val="en-GB"/>
        </w:rPr>
        <w:t>12</w:t>
      </w:r>
      <w:r w:rsidRPr="00006E92">
        <w:rPr>
          <w:b/>
          <w:color w:val="0070C0"/>
          <w:sz w:val="20"/>
          <w:szCs w:val="20"/>
          <w:lang w:val="en-GB"/>
        </w:rPr>
        <w:tab/>
        <w:t>TERMINATION</w:t>
      </w:r>
    </w:p>
    <w:p w14:paraId="7A46A37F" w14:textId="46C3D137"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Unless a different termination by notice right is specified in the Commercial Terms, EIT Manufacturing may terminate</w:t>
      </w:r>
      <w:r w:rsidRPr="00006E92">
        <w:rPr>
          <w:b/>
          <w:color w:val="000000"/>
          <w:sz w:val="20"/>
          <w:szCs w:val="20"/>
          <w:lang w:val="en-GB"/>
        </w:rPr>
        <w:t xml:space="preserve"> </w:t>
      </w:r>
      <w:r w:rsidRPr="00006E92">
        <w:rPr>
          <w:color w:val="000000"/>
          <w:sz w:val="20"/>
          <w:szCs w:val="20"/>
          <w:lang w:val="en-GB"/>
        </w:rPr>
        <w:t xml:space="preserve">the </w:t>
      </w:r>
      <w:r w:rsidR="00D25BCC" w:rsidRPr="00006E92">
        <w:rPr>
          <w:color w:val="000000"/>
          <w:sz w:val="20"/>
          <w:szCs w:val="20"/>
          <w:lang w:val="en-GB"/>
        </w:rPr>
        <w:t>Agreement</w:t>
      </w:r>
      <w:r w:rsidRPr="00006E92">
        <w:rPr>
          <w:color w:val="000000"/>
          <w:sz w:val="20"/>
          <w:szCs w:val="20"/>
          <w:lang w:val="en-GB"/>
        </w:rPr>
        <w:t xml:space="preserve"> at any time by giving 7 days’ written notice in advance.</w:t>
      </w:r>
    </w:p>
    <w:p w14:paraId="02FB2CE9" w14:textId="77777777" w:rsidR="001F204A" w:rsidRPr="00006E92" w:rsidRDefault="001F204A" w:rsidP="001F204A">
      <w:pPr>
        <w:widowControl/>
        <w:autoSpaceDE/>
        <w:autoSpaceDN/>
        <w:jc w:val="both"/>
        <w:outlineLvl w:val="1"/>
        <w:rPr>
          <w:b/>
          <w:color w:val="000000"/>
          <w:sz w:val="20"/>
          <w:szCs w:val="20"/>
          <w:lang w:val="en-GB"/>
        </w:rPr>
      </w:pPr>
    </w:p>
    <w:p w14:paraId="78F69E2A" w14:textId="7D8D143E" w:rsidR="001F204A" w:rsidRPr="00006E92" w:rsidRDefault="00FC63E2" w:rsidP="001F204A">
      <w:pPr>
        <w:widowControl/>
        <w:autoSpaceDE/>
        <w:autoSpaceDN/>
        <w:jc w:val="both"/>
        <w:outlineLvl w:val="1"/>
        <w:rPr>
          <w:color w:val="000000"/>
          <w:sz w:val="20"/>
          <w:szCs w:val="20"/>
          <w:lang w:val="en-GB"/>
        </w:rPr>
      </w:pPr>
      <w:r>
        <w:rPr>
          <w:color w:val="000000"/>
          <w:sz w:val="20"/>
          <w:szCs w:val="20"/>
          <w:lang w:val="en-GB"/>
        </w:rPr>
        <w:t xml:space="preserve">Without prejudice to </w:t>
      </w:r>
      <w:r w:rsidR="008C3BD5">
        <w:rPr>
          <w:color w:val="000000"/>
          <w:sz w:val="20"/>
          <w:szCs w:val="20"/>
          <w:lang w:val="en-GB"/>
        </w:rPr>
        <w:t>termination clauses in the Commercial terms, e</w:t>
      </w:r>
      <w:r w:rsidR="001F204A" w:rsidRPr="00006E92">
        <w:rPr>
          <w:color w:val="000000"/>
          <w:sz w:val="20"/>
          <w:szCs w:val="20"/>
          <w:lang w:val="en-GB"/>
        </w:rPr>
        <w:t xml:space="preserve">ither party may terminate the </w:t>
      </w:r>
      <w:r w:rsidR="00D25BCC" w:rsidRPr="00006E92">
        <w:rPr>
          <w:color w:val="000000"/>
          <w:sz w:val="20"/>
          <w:szCs w:val="20"/>
          <w:lang w:val="en-GB"/>
        </w:rPr>
        <w:t>Agreement</w:t>
      </w:r>
      <w:r w:rsidR="001F204A" w:rsidRPr="00006E92">
        <w:rPr>
          <w:color w:val="000000"/>
          <w:sz w:val="20"/>
          <w:szCs w:val="20"/>
          <w:lang w:val="en-GB"/>
        </w:rPr>
        <w:t xml:space="preserve"> by giving written notice to the other party if:</w:t>
      </w:r>
    </w:p>
    <w:p w14:paraId="281EA1F4" w14:textId="695BC1B5" w:rsidR="001F204A" w:rsidRPr="00006E92" w:rsidRDefault="001F204A" w:rsidP="00B4172A">
      <w:pPr>
        <w:widowControl/>
        <w:numPr>
          <w:ilvl w:val="0"/>
          <w:numId w:val="7"/>
        </w:numPr>
        <w:autoSpaceDE/>
        <w:autoSpaceDN/>
        <w:spacing w:after="160" w:line="259" w:lineRule="auto"/>
        <w:jc w:val="both"/>
        <w:outlineLvl w:val="1"/>
        <w:rPr>
          <w:color w:val="000000"/>
          <w:sz w:val="20"/>
          <w:szCs w:val="20"/>
          <w:lang w:val="en-GB"/>
        </w:rPr>
      </w:pPr>
      <w:r w:rsidRPr="00006E92">
        <w:rPr>
          <w:color w:val="000000"/>
          <w:sz w:val="20"/>
          <w:szCs w:val="20"/>
          <w:lang w:val="en-GB"/>
        </w:rPr>
        <w:t xml:space="preserve">the other party fails to pay any amount due under the </w:t>
      </w:r>
      <w:r w:rsidR="00D25BCC" w:rsidRPr="00006E92">
        <w:rPr>
          <w:color w:val="000000"/>
          <w:sz w:val="20"/>
          <w:szCs w:val="20"/>
          <w:lang w:val="en-GB"/>
        </w:rPr>
        <w:t>Agreement</w:t>
      </w:r>
      <w:r w:rsidRPr="00006E92">
        <w:rPr>
          <w:color w:val="000000"/>
          <w:sz w:val="20"/>
          <w:szCs w:val="20"/>
          <w:lang w:val="en-GB"/>
        </w:rPr>
        <w:t xml:space="preserve"> and remains in default for 60 days after being notified in writing to make such payment,</w:t>
      </w:r>
    </w:p>
    <w:p w14:paraId="3A37DF63" w14:textId="77777777" w:rsidR="001F204A" w:rsidRPr="00006E92" w:rsidRDefault="001F204A" w:rsidP="001F204A">
      <w:pPr>
        <w:widowControl/>
        <w:autoSpaceDE/>
        <w:autoSpaceDN/>
        <w:ind w:left="720"/>
        <w:jc w:val="both"/>
        <w:outlineLvl w:val="1"/>
        <w:rPr>
          <w:color w:val="000000"/>
          <w:sz w:val="20"/>
          <w:szCs w:val="20"/>
          <w:lang w:val="en-GB"/>
        </w:rPr>
      </w:pPr>
    </w:p>
    <w:p w14:paraId="0C81B953" w14:textId="632B5192" w:rsidR="001F204A" w:rsidRPr="00006E92" w:rsidRDefault="001F204A" w:rsidP="00B4172A">
      <w:pPr>
        <w:widowControl/>
        <w:numPr>
          <w:ilvl w:val="0"/>
          <w:numId w:val="7"/>
        </w:numPr>
        <w:autoSpaceDE/>
        <w:autoSpaceDN/>
        <w:spacing w:after="160" w:line="259" w:lineRule="auto"/>
        <w:jc w:val="both"/>
        <w:outlineLvl w:val="1"/>
        <w:rPr>
          <w:color w:val="000000"/>
          <w:sz w:val="20"/>
          <w:szCs w:val="20"/>
          <w:lang w:val="en-GB"/>
        </w:rPr>
      </w:pPr>
      <w:r w:rsidRPr="00006E92">
        <w:rPr>
          <w:color w:val="000000"/>
          <w:sz w:val="20"/>
          <w:szCs w:val="20"/>
          <w:lang w:val="en-GB"/>
        </w:rPr>
        <w:t xml:space="preserve">the other party commits a material breach of the </w:t>
      </w:r>
      <w:r w:rsidR="00D25BCC" w:rsidRPr="00006E92">
        <w:rPr>
          <w:color w:val="000000"/>
          <w:sz w:val="20"/>
          <w:szCs w:val="20"/>
          <w:lang w:val="en-GB"/>
        </w:rPr>
        <w:t>Agreement</w:t>
      </w:r>
      <w:r w:rsidRPr="00006E92">
        <w:rPr>
          <w:color w:val="000000"/>
          <w:sz w:val="20"/>
          <w:szCs w:val="20"/>
          <w:lang w:val="en-GB"/>
        </w:rPr>
        <w:t xml:space="preserve">, this includes but is not limited to the warranties and representations as mentioned under Article 7 of these Standard Terms and Conditions, </w:t>
      </w:r>
    </w:p>
    <w:p w14:paraId="67AF6F41" w14:textId="77777777" w:rsidR="001F204A" w:rsidRPr="00006E92" w:rsidRDefault="001F204A" w:rsidP="001F204A">
      <w:pPr>
        <w:widowControl/>
        <w:autoSpaceDE/>
        <w:autoSpaceDN/>
        <w:ind w:left="720"/>
        <w:jc w:val="both"/>
        <w:outlineLvl w:val="1"/>
        <w:rPr>
          <w:color w:val="000000"/>
          <w:sz w:val="20"/>
          <w:szCs w:val="20"/>
          <w:lang w:val="en-GB"/>
        </w:rPr>
      </w:pPr>
    </w:p>
    <w:p w14:paraId="504C031A" w14:textId="77777777" w:rsidR="001F204A" w:rsidRPr="00006E92" w:rsidRDefault="001F204A" w:rsidP="00B4172A">
      <w:pPr>
        <w:widowControl/>
        <w:numPr>
          <w:ilvl w:val="0"/>
          <w:numId w:val="7"/>
        </w:numPr>
        <w:autoSpaceDE/>
        <w:autoSpaceDN/>
        <w:spacing w:after="160" w:line="259" w:lineRule="auto"/>
        <w:jc w:val="both"/>
        <w:outlineLvl w:val="1"/>
        <w:rPr>
          <w:color w:val="000000"/>
          <w:sz w:val="20"/>
          <w:szCs w:val="20"/>
          <w:lang w:val="en-GB"/>
        </w:rPr>
      </w:pPr>
      <w:r w:rsidRPr="00006E92">
        <w:rPr>
          <w:color w:val="000000"/>
          <w:sz w:val="20"/>
          <w:szCs w:val="20"/>
          <w:lang w:val="en-GB"/>
        </w:rPr>
        <w:t>the other party suspends, or threatens to suspend, payment of its debts or is unable to pay its debts as they fall due or (being a company or limited liability partnership) is deemed unable to pay its debts or has been declared insolvent or similar steps have been taken under any applicable law.</w:t>
      </w:r>
    </w:p>
    <w:p w14:paraId="0F1FEB44" w14:textId="77777777" w:rsidR="001F204A" w:rsidRPr="00006E92" w:rsidRDefault="001F204A" w:rsidP="001F204A">
      <w:pPr>
        <w:widowControl/>
        <w:autoSpaceDE/>
        <w:autoSpaceDN/>
        <w:jc w:val="both"/>
        <w:outlineLvl w:val="1"/>
        <w:rPr>
          <w:rFonts w:eastAsia="Calibri"/>
          <w:sz w:val="20"/>
          <w:szCs w:val="20"/>
          <w:lang w:val="en-GB"/>
        </w:rPr>
      </w:pPr>
    </w:p>
    <w:p w14:paraId="56915BFB" w14:textId="679367A3"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Termination of the </w:t>
      </w:r>
      <w:r w:rsidR="00D25BCC" w:rsidRPr="00006E92">
        <w:rPr>
          <w:color w:val="000000"/>
          <w:sz w:val="20"/>
          <w:szCs w:val="20"/>
          <w:lang w:val="en-GB"/>
        </w:rPr>
        <w:t>Agreement</w:t>
      </w:r>
      <w:r w:rsidRPr="00006E92">
        <w:rPr>
          <w:color w:val="000000"/>
          <w:sz w:val="20"/>
          <w:szCs w:val="20"/>
          <w:lang w:val="en-GB"/>
        </w:rPr>
        <w:t xml:space="preserve">, however arising, will be without prejudice to the rights of EIT Manufacturing accrued prior to termination. </w:t>
      </w:r>
    </w:p>
    <w:p w14:paraId="21828294" w14:textId="77777777" w:rsidR="001F204A" w:rsidRPr="00006E92" w:rsidRDefault="001F204A" w:rsidP="001F204A">
      <w:pPr>
        <w:widowControl/>
        <w:autoSpaceDE/>
        <w:autoSpaceDN/>
        <w:jc w:val="both"/>
        <w:outlineLvl w:val="1"/>
        <w:rPr>
          <w:color w:val="000000"/>
          <w:sz w:val="20"/>
          <w:szCs w:val="20"/>
          <w:lang w:val="en-GB"/>
        </w:rPr>
      </w:pPr>
    </w:p>
    <w:p w14:paraId="26D82BCD" w14:textId="00AB0096"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Notwithstanding expiry or termination of the </w:t>
      </w:r>
      <w:r w:rsidR="00D25BCC" w:rsidRPr="00006E92">
        <w:rPr>
          <w:color w:val="000000"/>
          <w:sz w:val="20"/>
          <w:szCs w:val="20"/>
          <w:lang w:val="en-GB"/>
        </w:rPr>
        <w:t>Agreement</w:t>
      </w:r>
      <w:r w:rsidRPr="00006E92">
        <w:rPr>
          <w:color w:val="000000"/>
          <w:sz w:val="20"/>
          <w:szCs w:val="20"/>
          <w:lang w:val="en-GB"/>
        </w:rPr>
        <w:t xml:space="preserve"> in accordance with its terms, the obligations in Sections 7 to 11 inclusive and Section 18 shall remain in full force and effect.</w:t>
      </w:r>
    </w:p>
    <w:p w14:paraId="4E152E9D" w14:textId="77777777" w:rsidR="001F204A" w:rsidRPr="00006E92" w:rsidRDefault="001F204A" w:rsidP="001F204A">
      <w:pPr>
        <w:widowControl/>
        <w:autoSpaceDE/>
        <w:autoSpaceDN/>
        <w:jc w:val="both"/>
        <w:outlineLvl w:val="1"/>
        <w:rPr>
          <w:color w:val="000000"/>
          <w:sz w:val="20"/>
          <w:szCs w:val="20"/>
          <w:lang w:val="en-GB"/>
        </w:rPr>
      </w:pPr>
    </w:p>
    <w:p w14:paraId="1DAA2064" w14:textId="112588BE" w:rsidR="001F204A" w:rsidRPr="00006E92" w:rsidRDefault="001F204A" w:rsidP="001F204A">
      <w:pPr>
        <w:widowControl/>
        <w:autoSpaceDE/>
        <w:autoSpaceDN/>
        <w:ind w:left="360" w:hanging="360"/>
        <w:jc w:val="both"/>
        <w:outlineLvl w:val="1"/>
        <w:rPr>
          <w:color w:val="0070C0"/>
          <w:sz w:val="20"/>
          <w:szCs w:val="20"/>
          <w:lang w:val="en-GB"/>
        </w:rPr>
      </w:pPr>
      <w:r w:rsidRPr="00006E92">
        <w:rPr>
          <w:b/>
          <w:color w:val="0070C0"/>
          <w:sz w:val="20"/>
          <w:szCs w:val="20"/>
          <w:lang w:val="en-GB"/>
        </w:rPr>
        <w:t>13</w:t>
      </w:r>
      <w:r w:rsidRPr="00006E92">
        <w:rPr>
          <w:b/>
          <w:color w:val="0070C0"/>
          <w:sz w:val="20"/>
          <w:szCs w:val="20"/>
          <w:lang w:val="en-GB"/>
        </w:rPr>
        <w:tab/>
        <w:t>ASSIGNMENT, SUB</w:t>
      </w:r>
      <w:r w:rsidR="00345F11" w:rsidRPr="00006E92">
        <w:rPr>
          <w:b/>
          <w:color w:val="0070C0"/>
          <w:sz w:val="20"/>
          <w:szCs w:val="20"/>
          <w:lang w:val="en-GB"/>
        </w:rPr>
        <w:t>CONTRAC</w:t>
      </w:r>
      <w:r w:rsidR="00D25BCC" w:rsidRPr="00006E92">
        <w:rPr>
          <w:b/>
          <w:color w:val="0070C0"/>
          <w:sz w:val="20"/>
          <w:szCs w:val="20"/>
          <w:lang w:val="en-GB"/>
        </w:rPr>
        <w:t>T</w:t>
      </w:r>
      <w:r w:rsidRPr="00006E92">
        <w:rPr>
          <w:b/>
          <w:color w:val="0070C0"/>
          <w:sz w:val="20"/>
          <w:szCs w:val="20"/>
          <w:lang w:val="en-GB"/>
        </w:rPr>
        <w:t>ING AND THIRD-PARTY RIGHTS</w:t>
      </w:r>
    </w:p>
    <w:p w14:paraId="22A970A0" w14:textId="3DB05D9F"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The Supplier shall not assign, delegate, sub</w:t>
      </w:r>
      <w:r w:rsidR="00345F11" w:rsidRPr="00006E92">
        <w:rPr>
          <w:color w:val="000000"/>
          <w:sz w:val="20"/>
          <w:szCs w:val="20"/>
          <w:lang w:val="en-GB"/>
        </w:rPr>
        <w:t>contract</w:t>
      </w:r>
      <w:r w:rsidRPr="00006E92">
        <w:rPr>
          <w:color w:val="000000"/>
          <w:sz w:val="20"/>
          <w:szCs w:val="20"/>
          <w:lang w:val="en-GB"/>
        </w:rPr>
        <w:t xml:space="preserve">, transfer, charge or otherwise dispose of all or any of its rights and responsibilities under the </w:t>
      </w:r>
      <w:r w:rsidR="00D25BCC" w:rsidRPr="00006E92">
        <w:rPr>
          <w:color w:val="000000"/>
          <w:sz w:val="20"/>
          <w:szCs w:val="20"/>
          <w:lang w:val="en-GB"/>
        </w:rPr>
        <w:t>Agreement</w:t>
      </w:r>
      <w:r w:rsidRPr="00006E92">
        <w:rPr>
          <w:color w:val="000000"/>
          <w:sz w:val="20"/>
          <w:szCs w:val="20"/>
          <w:lang w:val="en-GB"/>
        </w:rPr>
        <w:t xml:space="preserve"> without EIT Manufacturing’s prior written consent. Notwithstanding the appointment of any sub</w:t>
      </w:r>
      <w:r w:rsidR="003502B6" w:rsidRPr="00006E92">
        <w:rPr>
          <w:color w:val="000000"/>
          <w:sz w:val="20"/>
          <w:szCs w:val="20"/>
          <w:lang w:val="en-GB"/>
        </w:rPr>
        <w:t>contract</w:t>
      </w:r>
      <w:r w:rsidRPr="00006E92">
        <w:rPr>
          <w:color w:val="000000"/>
          <w:sz w:val="20"/>
          <w:szCs w:val="20"/>
          <w:lang w:val="en-GB"/>
        </w:rPr>
        <w:t>or, the Supplier shall remain liable for all acts or omissions of its sub</w:t>
      </w:r>
      <w:r w:rsidR="003502B6" w:rsidRPr="00006E92">
        <w:rPr>
          <w:color w:val="000000"/>
          <w:sz w:val="20"/>
          <w:szCs w:val="20"/>
          <w:lang w:val="en-GB"/>
        </w:rPr>
        <w:t>contract</w:t>
      </w:r>
      <w:r w:rsidRPr="00006E92">
        <w:rPr>
          <w:color w:val="000000"/>
          <w:sz w:val="20"/>
          <w:szCs w:val="20"/>
          <w:lang w:val="en-GB"/>
        </w:rPr>
        <w:t xml:space="preserve">ors, as if the Supplier had performed (or, as the case may be, failed to perform) them itself. </w:t>
      </w:r>
    </w:p>
    <w:p w14:paraId="59526ADD" w14:textId="77777777" w:rsidR="001F204A" w:rsidRPr="00006E92" w:rsidRDefault="001F204A" w:rsidP="001F204A">
      <w:pPr>
        <w:widowControl/>
        <w:autoSpaceDE/>
        <w:autoSpaceDN/>
        <w:jc w:val="both"/>
        <w:outlineLvl w:val="1"/>
        <w:rPr>
          <w:color w:val="000000"/>
          <w:sz w:val="20"/>
          <w:szCs w:val="20"/>
          <w:lang w:val="en-GB"/>
        </w:rPr>
      </w:pPr>
    </w:p>
    <w:p w14:paraId="49DA77BA" w14:textId="07BABD79"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EIT Manufacturing shall have the right, without such written consent of the Supplier, to assign, delegate, </w:t>
      </w:r>
      <w:r w:rsidR="00D25BCC" w:rsidRPr="00006E92">
        <w:rPr>
          <w:color w:val="000000"/>
          <w:sz w:val="20"/>
          <w:szCs w:val="20"/>
          <w:lang w:val="en-GB"/>
        </w:rPr>
        <w:t>Agreement</w:t>
      </w:r>
      <w:r w:rsidRPr="00006E92">
        <w:rPr>
          <w:color w:val="000000"/>
          <w:sz w:val="20"/>
          <w:szCs w:val="20"/>
          <w:lang w:val="en-GB"/>
        </w:rPr>
        <w:t xml:space="preserve">, transfer, charge or otherwise dispose of all or any of its rights and responsibilities under the </w:t>
      </w:r>
      <w:r w:rsidR="00D25BCC" w:rsidRPr="00006E92">
        <w:rPr>
          <w:color w:val="000000"/>
          <w:sz w:val="20"/>
          <w:szCs w:val="20"/>
          <w:lang w:val="en-GB"/>
        </w:rPr>
        <w:t>Agreement</w:t>
      </w:r>
      <w:r w:rsidRPr="00006E92">
        <w:rPr>
          <w:color w:val="000000"/>
          <w:sz w:val="20"/>
          <w:szCs w:val="20"/>
          <w:lang w:val="en-GB"/>
        </w:rPr>
        <w:t xml:space="preserve"> to any EIT Manufacturing subsidiary, branch or affiliate or any non-profit entity incorporated by EIT Manufacturing. </w:t>
      </w:r>
    </w:p>
    <w:p w14:paraId="5D2FF36F" w14:textId="77777777" w:rsidR="001F204A" w:rsidRPr="00006E92" w:rsidRDefault="001F204A" w:rsidP="001F204A">
      <w:pPr>
        <w:widowControl/>
        <w:autoSpaceDE/>
        <w:autoSpaceDN/>
        <w:jc w:val="both"/>
        <w:outlineLvl w:val="1"/>
        <w:rPr>
          <w:color w:val="000000"/>
          <w:sz w:val="20"/>
          <w:szCs w:val="20"/>
          <w:lang w:val="en-GB"/>
        </w:rPr>
      </w:pPr>
    </w:p>
    <w:p w14:paraId="139AD380" w14:textId="7A94DFD0"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The </w:t>
      </w:r>
      <w:r w:rsidR="00D25BCC" w:rsidRPr="00006E92">
        <w:rPr>
          <w:color w:val="000000"/>
          <w:sz w:val="20"/>
          <w:szCs w:val="20"/>
          <w:lang w:val="en-GB"/>
        </w:rPr>
        <w:t>Agreement</w:t>
      </w:r>
      <w:r w:rsidRPr="00006E92">
        <w:rPr>
          <w:color w:val="000000"/>
          <w:sz w:val="20"/>
          <w:szCs w:val="20"/>
          <w:lang w:val="en-GB"/>
        </w:rPr>
        <w:t xml:space="preserve"> will be binding upon, inure to the benefit of, and be enforceable by, the parties and their respective successors and permitted assigns.  Any attempted assignment in violation of this clause shall be void and of no effect.</w:t>
      </w:r>
    </w:p>
    <w:p w14:paraId="35B097BD" w14:textId="77777777" w:rsidR="001F204A" w:rsidRPr="00006E92" w:rsidRDefault="001F204A" w:rsidP="001F204A">
      <w:pPr>
        <w:widowControl/>
        <w:autoSpaceDE/>
        <w:autoSpaceDN/>
        <w:jc w:val="both"/>
        <w:outlineLvl w:val="1"/>
        <w:rPr>
          <w:color w:val="000000"/>
          <w:sz w:val="20"/>
          <w:szCs w:val="20"/>
          <w:lang w:val="en-GB"/>
        </w:rPr>
      </w:pPr>
    </w:p>
    <w:p w14:paraId="52B9F704" w14:textId="4FE9C2FA" w:rsidR="001F204A" w:rsidRPr="00006E92" w:rsidRDefault="001F204A" w:rsidP="001F204A">
      <w:pPr>
        <w:widowControl/>
        <w:autoSpaceDE/>
        <w:autoSpaceDN/>
        <w:jc w:val="both"/>
        <w:outlineLvl w:val="1"/>
        <w:rPr>
          <w:color w:val="000000"/>
          <w:sz w:val="20"/>
          <w:szCs w:val="20"/>
          <w:lang w:val="en-GB"/>
        </w:rPr>
      </w:pPr>
      <w:r w:rsidRPr="00006E92">
        <w:rPr>
          <w:color w:val="000000"/>
          <w:w w:val="0"/>
          <w:sz w:val="20"/>
          <w:szCs w:val="20"/>
          <w:lang w:val="en-GB"/>
        </w:rPr>
        <w:t xml:space="preserve">Subject to this clause, under no other circumstances shall a term of the </w:t>
      </w:r>
      <w:r w:rsidR="00D25BCC" w:rsidRPr="00006E92">
        <w:rPr>
          <w:color w:val="000000"/>
          <w:w w:val="0"/>
          <w:sz w:val="20"/>
          <w:szCs w:val="20"/>
          <w:lang w:val="en-GB"/>
        </w:rPr>
        <w:t>Agreement</w:t>
      </w:r>
      <w:r w:rsidRPr="00006E92">
        <w:rPr>
          <w:color w:val="000000"/>
          <w:w w:val="0"/>
          <w:sz w:val="20"/>
          <w:szCs w:val="20"/>
          <w:lang w:val="en-GB"/>
        </w:rPr>
        <w:t xml:space="preserve"> be enforceable by a person who is not a party to this </w:t>
      </w:r>
      <w:r w:rsidR="00D25BCC" w:rsidRPr="00006E92">
        <w:rPr>
          <w:color w:val="000000"/>
          <w:w w:val="0"/>
          <w:sz w:val="20"/>
          <w:szCs w:val="20"/>
          <w:lang w:val="en-GB"/>
        </w:rPr>
        <w:t>Agreement</w:t>
      </w:r>
      <w:r w:rsidRPr="00006E92">
        <w:rPr>
          <w:color w:val="000000"/>
          <w:w w:val="0"/>
          <w:sz w:val="20"/>
          <w:szCs w:val="20"/>
          <w:lang w:val="en-GB"/>
        </w:rPr>
        <w:t>.</w:t>
      </w:r>
    </w:p>
    <w:p w14:paraId="434627A0" w14:textId="77777777" w:rsidR="001F204A" w:rsidRPr="00006E92" w:rsidRDefault="001F204A" w:rsidP="001F204A">
      <w:pPr>
        <w:widowControl/>
        <w:autoSpaceDE/>
        <w:autoSpaceDN/>
        <w:jc w:val="both"/>
        <w:outlineLvl w:val="1"/>
        <w:rPr>
          <w:color w:val="000000"/>
          <w:sz w:val="20"/>
          <w:szCs w:val="20"/>
          <w:lang w:val="en-GB"/>
        </w:rPr>
      </w:pPr>
    </w:p>
    <w:p w14:paraId="756AF06D" w14:textId="77777777" w:rsidR="001F204A" w:rsidRPr="00006E92" w:rsidRDefault="001F204A" w:rsidP="00B4172A">
      <w:pPr>
        <w:widowControl/>
        <w:numPr>
          <w:ilvl w:val="0"/>
          <w:numId w:val="11"/>
        </w:numPr>
        <w:tabs>
          <w:tab w:val="left" w:pos="360"/>
        </w:tabs>
        <w:autoSpaceDE/>
        <w:autoSpaceDN/>
        <w:spacing w:after="160" w:line="259" w:lineRule="auto"/>
        <w:ind w:left="360"/>
        <w:jc w:val="both"/>
        <w:outlineLvl w:val="1"/>
        <w:rPr>
          <w:b/>
          <w:color w:val="0070C0"/>
          <w:sz w:val="20"/>
          <w:szCs w:val="20"/>
          <w:lang w:val="en-GB"/>
        </w:rPr>
      </w:pPr>
      <w:r w:rsidRPr="00006E92">
        <w:rPr>
          <w:b/>
          <w:color w:val="0070C0"/>
          <w:sz w:val="20"/>
          <w:szCs w:val="20"/>
          <w:lang w:val="en-GB"/>
        </w:rPr>
        <w:t>RECORD KEEPING</w:t>
      </w:r>
    </w:p>
    <w:p w14:paraId="2296747E" w14:textId="04FC67FA"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The Supplier shall in accordance with professional audit and accountancy practices, maintain an audit trail of the Services provided and the financial and non-financial transactions resulting from the </w:t>
      </w:r>
      <w:r w:rsidR="00D25BCC" w:rsidRPr="00006E92">
        <w:rPr>
          <w:color w:val="000000"/>
          <w:sz w:val="20"/>
          <w:szCs w:val="20"/>
          <w:lang w:val="en-GB"/>
        </w:rPr>
        <w:t>Agreement</w:t>
      </w:r>
      <w:r w:rsidRPr="00006E92">
        <w:rPr>
          <w:color w:val="000000"/>
          <w:sz w:val="20"/>
          <w:szCs w:val="20"/>
          <w:lang w:val="en-GB"/>
        </w:rPr>
        <w:t xml:space="preserve">. </w:t>
      </w:r>
    </w:p>
    <w:p w14:paraId="00FFD906" w14:textId="77777777" w:rsidR="001F204A" w:rsidRPr="00006E92" w:rsidRDefault="001F204A" w:rsidP="001F204A">
      <w:pPr>
        <w:widowControl/>
        <w:autoSpaceDE/>
        <w:autoSpaceDN/>
        <w:jc w:val="both"/>
        <w:outlineLvl w:val="1"/>
        <w:rPr>
          <w:b/>
          <w:color w:val="000000"/>
          <w:sz w:val="20"/>
          <w:szCs w:val="20"/>
          <w:lang w:val="en-GB"/>
        </w:rPr>
      </w:pPr>
    </w:p>
    <w:p w14:paraId="72356716" w14:textId="77777777" w:rsidR="001F204A" w:rsidRPr="00006E92" w:rsidRDefault="001F204A" w:rsidP="001F204A">
      <w:pPr>
        <w:widowControl/>
        <w:tabs>
          <w:tab w:val="left" w:pos="360"/>
        </w:tabs>
        <w:autoSpaceDE/>
        <w:autoSpaceDN/>
        <w:ind w:left="720" w:hanging="720"/>
        <w:jc w:val="both"/>
        <w:outlineLvl w:val="1"/>
        <w:rPr>
          <w:b/>
          <w:color w:val="0070C0"/>
          <w:sz w:val="20"/>
          <w:szCs w:val="20"/>
          <w:lang w:val="en-GB"/>
        </w:rPr>
      </w:pPr>
      <w:r w:rsidRPr="00006E92">
        <w:rPr>
          <w:b/>
          <w:color w:val="0070C0"/>
          <w:sz w:val="20"/>
          <w:szCs w:val="20"/>
          <w:lang w:val="en-GB"/>
        </w:rPr>
        <w:t>15</w:t>
      </w:r>
      <w:r w:rsidRPr="00006E92">
        <w:rPr>
          <w:b/>
          <w:color w:val="0070C0"/>
          <w:sz w:val="20"/>
          <w:szCs w:val="20"/>
          <w:lang w:val="en-GB"/>
        </w:rPr>
        <w:tab/>
        <w:t>FORCE MAJEURE</w:t>
      </w:r>
    </w:p>
    <w:p w14:paraId="05C0A1C5" w14:textId="0847077C"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EIT Manufacturing reserves the right to defer the date of delivery or payment or to cancel the </w:t>
      </w:r>
      <w:r w:rsidR="00D25BCC" w:rsidRPr="00006E92">
        <w:rPr>
          <w:color w:val="000000"/>
          <w:sz w:val="20"/>
          <w:szCs w:val="20"/>
          <w:lang w:val="en-GB"/>
        </w:rPr>
        <w:t>Agreement</w:t>
      </w:r>
      <w:r w:rsidRPr="00006E92">
        <w:rPr>
          <w:color w:val="000000"/>
          <w:sz w:val="20"/>
          <w:szCs w:val="20"/>
          <w:lang w:val="en-GB"/>
        </w:rPr>
        <w:t xml:space="preserve"> or reduce the volume of the Goods or Services ordered if it is prevented from or delayed in the carrying on of its business due to circumstances beyond the reasonable control of EIT Manufacturing including, without limitation, acts of god, governmental actions, war or national emergency, riot, civil commotion, fire, explosion, flood, epidemic, lock-outs, strikes or other labour disputes (whether or not relating to either party's workforce), or restraints or delays affecting carriers or inability or delay in obtaining supplies of adequate or suitable materials.</w:t>
      </w:r>
    </w:p>
    <w:p w14:paraId="4A0ABB70" w14:textId="77777777" w:rsidR="001F204A" w:rsidRPr="00006E92" w:rsidRDefault="001F204A" w:rsidP="001F204A">
      <w:pPr>
        <w:widowControl/>
        <w:autoSpaceDE/>
        <w:autoSpaceDN/>
        <w:jc w:val="both"/>
        <w:outlineLvl w:val="1"/>
        <w:rPr>
          <w:color w:val="000000"/>
          <w:sz w:val="20"/>
          <w:szCs w:val="20"/>
          <w:lang w:val="en-GB"/>
        </w:rPr>
      </w:pPr>
    </w:p>
    <w:p w14:paraId="18C58C5C" w14:textId="77777777" w:rsidR="001F204A" w:rsidRPr="00006E92" w:rsidRDefault="001F204A" w:rsidP="001F204A">
      <w:pPr>
        <w:widowControl/>
        <w:autoSpaceDE/>
        <w:autoSpaceDN/>
        <w:ind w:left="360" w:hanging="360"/>
        <w:jc w:val="both"/>
        <w:outlineLvl w:val="1"/>
        <w:rPr>
          <w:b/>
          <w:color w:val="0070C0"/>
          <w:sz w:val="20"/>
          <w:szCs w:val="20"/>
          <w:lang w:val="en-GB"/>
        </w:rPr>
      </w:pPr>
      <w:r w:rsidRPr="00006E92">
        <w:rPr>
          <w:b/>
          <w:color w:val="0070C0"/>
          <w:sz w:val="20"/>
          <w:szCs w:val="20"/>
          <w:lang w:val="en-GB"/>
        </w:rPr>
        <w:t>16</w:t>
      </w:r>
      <w:r w:rsidRPr="00006E92">
        <w:rPr>
          <w:b/>
          <w:color w:val="0070C0"/>
          <w:sz w:val="20"/>
          <w:szCs w:val="20"/>
          <w:lang w:val="en-GB"/>
        </w:rPr>
        <w:tab/>
        <w:t>VARIATION</w:t>
      </w:r>
    </w:p>
    <w:p w14:paraId="6DA662A3" w14:textId="44B2DB1E" w:rsidR="001F204A" w:rsidRPr="00006E92" w:rsidRDefault="001F204A" w:rsidP="001F204A">
      <w:pPr>
        <w:widowControl/>
        <w:autoSpaceDE/>
        <w:autoSpaceDN/>
        <w:jc w:val="both"/>
        <w:outlineLvl w:val="1"/>
        <w:rPr>
          <w:b/>
          <w:color w:val="000000"/>
          <w:sz w:val="20"/>
          <w:szCs w:val="20"/>
          <w:lang w:val="en-GB"/>
        </w:rPr>
      </w:pPr>
      <w:r w:rsidRPr="00006E92">
        <w:rPr>
          <w:color w:val="000000"/>
          <w:sz w:val="20"/>
          <w:szCs w:val="20"/>
          <w:lang w:val="en-GB"/>
        </w:rPr>
        <w:t xml:space="preserve">The </w:t>
      </w:r>
      <w:r w:rsidR="00D25BCC" w:rsidRPr="00006E92">
        <w:rPr>
          <w:color w:val="000000"/>
          <w:sz w:val="20"/>
          <w:szCs w:val="20"/>
          <w:lang w:val="en-GB"/>
        </w:rPr>
        <w:t>Agreement</w:t>
      </w:r>
      <w:r w:rsidRPr="00006E92">
        <w:rPr>
          <w:color w:val="000000"/>
          <w:sz w:val="20"/>
          <w:szCs w:val="20"/>
          <w:lang w:val="en-GB"/>
        </w:rPr>
        <w:t xml:space="preserve"> may not be varied except by a written document signed by or on behalf of each of the parties.</w:t>
      </w:r>
    </w:p>
    <w:p w14:paraId="2322F06B" w14:textId="77777777" w:rsidR="001F204A" w:rsidRPr="00006E92" w:rsidRDefault="001F204A" w:rsidP="001F204A">
      <w:pPr>
        <w:widowControl/>
        <w:autoSpaceDE/>
        <w:autoSpaceDN/>
        <w:ind w:left="720"/>
        <w:jc w:val="both"/>
        <w:outlineLvl w:val="1"/>
        <w:rPr>
          <w:color w:val="000000"/>
          <w:sz w:val="20"/>
          <w:szCs w:val="20"/>
          <w:lang w:val="en-GB"/>
        </w:rPr>
      </w:pPr>
    </w:p>
    <w:p w14:paraId="0E6DED40" w14:textId="77777777" w:rsidR="001F204A" w:rsidRPr="00006E92" w:rsidRDefault="001F204A" w:rsidP="00B4172A">
      <w:pPr>
        <w:widowControl/>
        <w:numPr>
          <w:ilvl w:val="0"/>
          <w:numId w:val="12"/>
        </w:numPr>
        <w:autoSpaceDE/>
        <w:autoSpaceDN/>
        <w:spacing w:after="160" w:line="259" w:lineRule="auto"/>
        <w:ind w:left="360"/>
        <w:jc w:val="both"/>
        <w:outlineLvl w:val="1"/>
        <w:rPr>
          <w:b/>
          <w:color w:val="0070C0"/>
          <w:sz w:val="20"/>
          <w:szCs w:val="20"/>
          <w:lang w:val="en-GB"/>
        </w:rPr>
      </w:pPr>
      <w:r w:rsidRPr="00006E92">
        <w:rPr>
          <w:b/>
          <w:color w:val="0070C0"/>
          <w:sz w:val="20"/>
          <w:szCs w:val="20"/>
          <w:lang w:val="en-GB"/>
        </w:rPr>
        <w:t>MISCELLANEOUS</w:t>
      </w:r>
    </w:p>
    <w:p w14:paraId="2A336274" w14:textId="63BA39CE" w:rsidR="001F204A" w:rsidRPr="00006E92" w:rsidRDefault="001F204A" w:rsidP="001F204A">
      <w:pPr>
        <w:widowControl/>
        <w:autoSpaceDE/>
        <w:autoSpaceDN/>
        <w:spacing w:after="160" w:line="259" w:lineRule="auto"/>
        <w:rPr>
          <w:rFonts w:eastAsia="Calibri"/>
          <w:w w:val="110"/>
          <w:sz w:val="20"/>
          <w:szCs w:val="20"/>
        </w:rPr>
      </w:pPr>
      <w:r w:rsidRPr="00006E92">
        <w:rPr>
          <w:rFonts w:eastAsia="Calibri"/>
          <w:w w:val="110"/>
          <w:sz w:val="20"/>
          <w:szCs w:val="20"/>
        </w:rPr>
        <w:t xml:space="preserve">The </w:t>
      </w:r>
      <w:r w:rsidR="00D25BCC" w:rsidRPr="00006E92">
        <w:rPr>
          <w:rFonts w:eastAsia="Calibri"/>
          <w:w w:val="110"/>
          <w:sz w:val="20"/>
          <w:szCs w:val="20"/>
        </w:rPr>
        <w:t>Agreement</w:t>
      </w:r>
      <w:r w:rsidRPr="00006E92">
        <w:rPr>
          <w:rFonts w:eastAsia="Calibri"/>
          <w:w w:val="110"/>
          <w:sz w:val="20"/>
          <w:szCs w:val="20"/>
        </w:rPr>
        <w:t xml:space="preserve"> comprises the whole agreement between the parties concerning the Goods and/or Services and superseding all prior written and oral exchanges.</w:t>
      </w:r>
    </w:p>
    <w:p w14:paraId="1054CA72" w14:textId="4B9B09DE" w:rsidR="001F204A" w:rsidRPr="00006E92" w:rsidRDefault="001F204A" w:rsidP="001F204A">
      <w:pPr>
        <w:widowControl/>
        <w:autoSpaceDE/>
        <w:autoSpaceDN/>
        <w:spacing w:after="160" w:line="259" w:lineRule="auto"/>
        <w:rPr>
          <w:rFonts w:eastAsia="Calibri"/>
          <w:w w:val="0"/>
          <w:sz w:val="20"/>
          <w:szCs w:val="20"/>
        </w:rPr>
      </w:pPr>
      <w:r w:rsidRPr="00006E92">
        <w:rPr>
          <w:rFonts w:eastAsia="Calibri"/>
          <w:w w:val="0"/>
          <w:sz w:val="20"/>
          <w:szCs w:val="20"/>
        </w:rPr>
        <w:t xml:space="preserve">This </w:t>
      </w:r>
      <w:r w:rsidR="00D25BCC" w:rsidRPr="00006E92">
        <w:rPr>
          <w:rFonts w:eastAsia="Calibri"/>
          <w:w w:val="0"/>
          <w:sz w:val="20"/>
          <w:szCs w:val="20"/>
        </w:rPr>
        <w:t>Agreement</w:t>
      </w:r>
      <w:r w:rsidRPr="00006E92">
        <w:rPr>
          <w:rFonts w:eastAsia="Calibri"/>
          <w:w w:val="0"/>
          <w:sz w:val="20"/>
          <w:szCs w:val="20"/>
        </w:rPr>
        <w:t xml:space="preserve"> may be executed via PDF or other electronic means in any number of counterparts, each of </w:t>
      </w:r>
      <w:r w:rsidRPr="00006E92">
        <w:rPr>
          <w:rFonts w:eastAsia="Calibri"/>
          <w:sz w:val="20"/>
          <w:szCs w:val="20"/>
        </w:rPr>
        <w:t>whic</w:t>
      </w:r>
      <w:r w:rsidRPr="00006E92">
        <w:rPr>
          <w:rFonts w:eastAsia="Calibri"/>
          <w:w w:val="0"/>
          <w:sz w:val="20"/>
          <w:szCs w:val="20"/>
        </w:rPr>
        <w:t>h when executed and delivered is an original, but all the counterparts together constitute the same document</w:t>
      </w:r>
      <w:bookmarkStart w:id="3" w:name="_DV_M315"/>
      <w:bookmarkEnd w:id="3"/>
      <w:r w:rsidRPr="00006E92">
        <w:rPr>
          <w:rFonts w:eastAsia="Calibri"/>
          <w:w w:val="0"/>
          <w:sz w:val="20"/>
          <w:szCs w:val="20"/>
        </w:rPr>
        <w:t>.</w:t>
      </w:r>
    </w:p>
    <w:p w14:paraId="1FE723C6" w14:textId="13D91C58" w:rsidR="001F204A" w:rsidRPr="00006E92" w:rsidRDefault="001F204A" w:rsidP="001F204A">
      <w:pPr>
        <w:widowControl/>
        <w:autoSpaceDE/>
        <w:autoSpaceDN/>
        <w:spacing w:after="160" w:line="259" w:lineRule="auto"/>
        <w:rPr>
          <w:rFonts w:eastAsia="Calibri"/>
          <w:w w:val="0"/>
          <w:sz w:val="20"/>
          <w:szCs w:val="20"/>
        </w:rPr>
      </w:pPr>
      <w:r w:rsidRPr="00006E92">
        <w:rPr>
          <w:rFonts w:eastAsia="Calibri"/>
          <w:w w:val="0"/>
          <w:sz w:val="20"/>
          <w:szCs w:val="20"/>
        </w:rPr>
        <w:t xml:space="preserve">No provision of the </w:t>
      </w:r>
      <w:r w:rsidR="00D25BCC" w:rsidRPr="00006E92">
        <w:rPr>
          <w:rFonts w:eastAsia="Calibri"/>
          <w:w w:val="0"/>
          <w:sz w:val="20"/>
          <w:szCs w:val="20"/>
        </w:rPr>
        <w:t>Agreement</w:t>
      </w:r>
      <w:r w:rsidRPr="00006E92">
        <w:rPr>
          <w:rFonts w:eastAsia="Calibri"/>
          <w:w w:val="0"/>
          <w:sz w:val="20"/>
          <w:szCs w:val="20"/>
        </w:rPr>
        <w:t xml:space="preserve"> creates a </w:t>
      </w:r>
      <w:r w:rsidRPr="00006E92">
        <w:rPr>
          <w:rFonts w:eastAsia="Calibri"/>
          <w:sz w:val="20"/>
          <w:szCs w:val="20"/>
        </w:rPr>
        <w:t>partnership</w:t>
      </w:r>
      <w:r w:rsidRPr="00006E92">
        <w:rPr>
          <w:rFonts w:eastAsia="Calibri"/>
          <w:w w:val="0"/>
          <w:sz w:val="20"/>
          <w:szCs w:val="20"/>
        </w:rPr>
        <w:t xml:space="preserve"> between the parties.  Except to the extent expressly provided herein (and subject always to the limitations on the authority stated in the </w:t>
      </w:r>
      <w:r w:rsidR="00D25BCC" w:rsidRPr="00006E92">
        <w:rPr>
          <w:rFonts w:eastAsia="Calibri"/>
          <w:w w:val="0"/>
          <w:sz w:val="20"/>
          <w:szCs w:val="20"/>
        </w:rPr>
        <w:t>Agreement</w:t>
      </w:r>
      <w:r w:rsidRPr="00006E92">
        <w:rPr>
          <w:rFonts w:eastAsia="Calibri"/>
          <w:w w:val="0"/>
          <w:sz w:val="20"/>
          <w:szCs w:val="20"/>
        </w:rPr>
        <w:t>, as applicable), neither party may act as the agent of the other party.</w:t>
      </w:r>
    </w:p>
    <w:p w14:paraId="01542ACA" w14:textId="103D445D"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t xml:space="preserve">The invalidity or unenforceability of any provision in the </w:t>
      </w:r>
      <w:r w:rsidR="00D25BCC" w:rsidRPr="00006E92">
        <w:rPr>
          <w:color w:val="000000"/>
          <w:sz w:val="20"/>
          <w:szCs w:val="20"/>
          <w:lang w:val="en-GB"/>
        </w:rPr>
        <w:t>Agreement</w:t>
      </w:r>
      <w:r w:rsidRPr="00006E92">
        <w:rPr>
          <w:color w:val="000000"/>
          <w:sz w:val="20"/>
          <w:szCs w:val="20"/>
          <w:lang w:val="en-GB"/>
        </w:rPr>
        <w:t xml:space="preserve"> shall not affect the validity of the remaining provisions.</w:t>
      </w:r>
    </w:p>
    <w:p w14:paraId="14FA4248" w14:textId="77777777" w:rsidR="001F204A" w:rsidRPr="00006E92" w:rsidRDefault="001F204A" w:rsidP="001F204A">
      <w:pPr>
        <w:widowControl/>
        <w:autoSpaceDE/>
        <w:autoSpaceDN/>
        <w:jc w:val="both"/>
        <w:outlineLvl w:val="1"/>
        <w:rPr>
          <w:color w:val="000000"/>
          <w:sz w:val="20"/>
          <w:szCs w:val="20"/>
          <w:lang w:val="en-GB"/>
        </w:rPr>
      </w:pPr>
    </w:p>
    <w:p w14:paraId="5FCD6ECA" w14:textId="77777777" w:rsidR="001F204A" w:rsidRPr="00006E92" w:rsidRDefault="001F204A" w:rsidP="001F204A">
      <w:pPr>
        <w:widowControl/>
        <w:autoSpaceDE/>
        <w:autoSpaceDN/>
        <w:jc w:val="both"/>
        <w:outlineLvl w:val="1"/>
        <w:rPr>
          <w:color w:val="000000"/>
          <w:sz w:val="20"/>
          <w:szCs w:val="20"/>
          <w:lang w:val="en-GB"/>
        </w:rPr>
      </w:pPr>
    </w:p>
    <w:p w14:paraId="67202E49" w14:textId="77777777" w:rsidR="001F204A" w:rsidRPr="00006E92" w:rsidRDefault="001F204A" w:rsidP="00B4172A">
      <w:pPr>
        <w:widowControl/>
        <w:numPr>
          <w:ilvl w:val="0"/>
          <w:numId w:val="12"/>
        </w:numPr>
        <w:autoSpaceDE/>
        <w:autoSpaceDN/>
        <w:spacing w:after="160" w:line="259" w:lineRule="auto"/>
        <w:ind w:left="360"/>
        <w:jc w:val="both"/>
        <w:outlineLvl w:val="1"/>
        <w:rPr>
          <w:b/>
          <w:color w:val="0070C0"/>
          <w:sz w:val="20"/>
          <w:szCs w:val="20"/>
          <w:lang w:val="en-GB"/>
        </w:rPr>
      </w:pPr>
      <w:r w:rsidRPr="00006E92">
        <w:rPr>
          <w:b/>
          <w:color w:val="0070C0"/>
          <w:sz w:val="20"/>
          <w:szCs w:val="20"/>
          <w:lang w:val="en-GB"/>
        </w:rPr>
        <w:t>GOVERNING LAW AND DISPUTE RESOLUTION</w:t>
      </w:r>
    </w:p>
    <w:p w14:paraId="589C8215" w14:textId="1EEE3AE5" w:rsidR="001F204A" w:rsidRPr="00006E92" w:rsidRDefault="001F204A" w:rsidP="001F204A">
      <w:pPr>
        <w:widowControl/>
        <w:autoSpaceDE/>
        <w:autoSpaceDN/>
        <w:jc w:val="both"/>
        <w:outlineLvl w:val="1"/>
        <w:rPr>
          <w:color w:val="000000"/>
          <w:sz w:val="20"/>
          <w:szCs w:val="20"/>
          <w:lang w:val="en-GB"/>
        </w:rPr>
      </w:pPr>
      <w:r w:rsidRPr="00006E92">
        <w:rPr>
          <w:color w:val="000000"/>
          <w:sz w:val="20"/>
          <w:szCs w:val="20"/>
          <w:lang w:val="en-GB"/>
        </w:rPr>
        <w:lastRenderedPageBreak/>
        <w:t xml:space="preserve">These </w:t>
      </w:r>
      <w:r w:rsidR="00D25BCC" w:rsidRPr="00006E92">
        <w:rPr>
          <w:color w:val="000000"/>
          <w:sz w:val="20"/>
          <w:szCs w:val="20"/>
          <w:lang w:val="en-GB"/>
        </w:rPr>
        <w:t>Agreement</w:t>
      </w:r>
      <w:r w:rsidRPr="00006E92">
        <w:rPr>
          <w:color w:val="000000"/>
          <w:sz w:val="20"/>
          <w:szCs w:val="20"/>
          <w:lang w:val="en-GB"/>
        </w:rPr>
        <w:t xml:space="preserve"> will be governed by the laws of France.  The Parties submit to the exclusive jurisdiction of the French Court without prejudice to EIT Manufacturing’s right to have the dispute settled before the competent court in the district where the Supplier is based.</w:t>
      </w:r>
    </w:p>
    <w:p w14:paraId="0737381F" w14:textId="77777777" w:rsidR="001F204A" w:rsidRPr="00006E92" w:rsidRDefault="001F204A" w:rsidP="001F204A">
      <w:pPr>
        <w:widowControl/>
        <w:autoSpaceDE/>
        <w:autoSpaceDN/>
        <w:jc w:val="both"/>
        <w:outlineLvl w:val="1"/>
        <w:rPr>
          <w:color w:val="000000"/>
          <w:sz w:val="20"/>
          <w:szCs w:val="20"/>
          <w:lang w:val="en-GB"/>
        </w:rPr>
      </w:pPr>
    </w:p>
    <w:p w14:paraId="6C70C497" w14:textId="77777777" w:rsidR="001F204A" w:rsidRPr="00006E92" w:rsidRDefault="001F204A" w:rsidP="001F204A">
      <w:pPr>
        <w:widowControl/>
        <w:autoSpaceDE/>
        <w:autoSpaceDN/>
        <w:jc w:val="both"/>
        <w:outlineLvl w:val="1"/>
        <w:rPr>
          <w:color w:val="000000"/>
          <w:sz w:val="20"/>
          <w:szCs w:val="20"/>
          <w:lang w:val="en-GB"/>
        </w:rPr>
      </w:pPr>
    </w:p>
    <w:p w14:paraId="3D32D210" w14:textId="77777777" w:rsidR="001F204A" w:rsidRPr="00006E92" w:rsidRDefault="001F204A" w:rsidP="001F204A">
      <w:pPr>
        <w:widowControl/>
        <w:autoSpaceDE/>
        <w:autoSpaceDN/>
        <w:jc w:val="both"/>
        <w:outlineLvl w:val="1"/>
        <w:rPr>
          <w:color w:val="000000"/>
          <w:sz w:val="20"/>
          <w:szCs w:val="20"/>
          <w:lang w:val="en-GB"/>
        </w:rPr>
      </w:pPr>
    </w:p>
    <w:p w14:paraId="61B1775E" w14:textId="77777777" w:rsidR="001F204A" w:rsidRPr="00006E92" w:rsidRDefault="001F204A" w:rsidP="001F204A">
      <w:pPr>
        <w:widowControl/>
        <w:autoSpaceDE/>
        <w:autoSpaceDN/>
        <w:jc w:val="both"/>
        <w:outlineLvl w:val="1"/>
        <w:rPr>
          <w:color w:val="000000"/>
          <w:sz w:val="20"/>
          <w:szCs w:val="20"/>
          <w:lang w:val="en-GB"/>
        </w:rPr>
      </w:pPr>
    </w:p>
    <w:p w14:paraId="703D3CE5" w14:textId="77777777" w:rsidR="001F204A" w:rsidRPr="00006E92" w:rsidRDefault="001F204A" w:rsidP="001F204A">
      <w:pPr>
        <w:widowControl/>
        <w:autoSpaceDE/>
        <w:autoSpaceDN/>
        <w:jc w:val="both"/>
        <w:outlineLvl w:val="1"/>
        <w:rPr>
          <w:color w:val="000000"/>
          <w:sz w:val="20"/>
          <w:szCs w:val="20"/>
          <w:lang w:val="en-GB"/>
        </w:rPr>
      </w:pPr>
    </w:p>
    <w:p w14:paraId="7855FEAC" w14:textId="77777777" w:rsidR="001F204A" w:rsidRPr="00006E92" w:rsidRDefault="001F204A" w:rsidP="001F204A">
      <w:pPr>
        <w:widowControl/>
        <w:autoSpaceDE/>
        <w:autoSpaceDN/>
        <w:jc w:val="both"/>
        <w:outlineLvl w:val="1"/>
        <w:rPr>
          <w:color w:val="000000"/>
          <w:sz w:val="20"/>
          <w:szCs w:val="20"/>
          <w:lang w:val="en-GB"/>
        </w:rPr>
      </w:pPr>
    </w:p>
    <w:p w14:paraId="1617F277" w14:textId="77777777" w:rsidR="001F204A" w:rsidRPr="00006E92" w:rsidRDefault="001F204A" w:rsidP="001F204A">
      <w:pPr>
        <w:widowControl/>
        <w:autoSpaceDE/>
        <w:autoSpaceDN/>
        <w:jc w:val="both"/>
        <w:outlineLvl w:val="1"/>
        <w:rPr>
          <w:color w:val="000000"/>
          <w:sz w:val="20"/>
          <w:szCs w:val="20"/>
          <w:lang w:val="en-GB"/>
        </w:rPr>
      </w:pPr>
    </w:p>
    <w:p w14:paraId="2FBD7AF3" w14:textId="77777777" w:rsidR="001F204A" w:rsidRPr="00006E92" w:rsidRDefault="001F204A" w:rsidP="001F204A">
      <w:pPr>
        <w:widowControl/>
        <w:autoSpaceDE/>
        <w:autoSpaceDN/>
        <w:jc w:val="both"/>
        <w:outlineLvl w:val="1"/>
        <w:rPr>
          <w:color w:val="000000"/>
          <w:sz w:val="20"/>
          <w:szCs w:val="20"/>
          <w:lang w:val="en-GB"/>
        </w:rPr>
      </w:pPr>
    </w:p>
    <w:p w14:paraId="13228D34" w14:textId="77777777" w:rsidR="001F204A" w:rsidRPr="00006E92" w:rsidRDefault="001F204A" w:rsidP="001F204A">
      <w:pPr>
        <w:widowControl/>
        <w:autoSpaceDE/>
        <w:autoSpaceDN/>
        <w:jc w:val="both"/>
        <w:outlineLvl w:val="1"/>
        <w:rPr>
          <w:color w:val="000000"/>
          <w:sz w:val="20"/>
          <w:szCs w:val="20"/>
          <w:lang w:val="en-GB"/>
        </w:rPr>
      </w:pPr>
    </w:p>
    <w:p w14:paraId="2F8FBDF6" w14:textId="77777777" w:rsidR="001F204A" w:rsidRPr="00006E92" w:rsidRDefault="001F204A" w:rsidP="001F204A">
      <w:pPr>
        <w:widowControl/>
        <w:autoSpaceDE/>
        <w:autoSpaceDN/>
        <w:jc w:val="both"/>
        <w:outlineLvl w:val="1"/>
        <w:rPr>
          <w:color w:val="000000"/>
          <w:sz w:val="20"/>
          <w:szCs w:val="20"/>
          <w:lang w:val="en-GB"/>
        </w:rPr>
      </w:pPr>
    </w:p>
    <w:p w14:paraId="38775771" w14:textId="77777777" w:rsidR="001F204A" w:rsidRPr="00006E92" w:rsidRDefault="001F204A" w:rsidP="001F204A">
      <w:pPr>
        <w:widowControl/>
        <w:autoSpaceDE/>
        <w:autoSpaceDN/>
        <w:jc w:val="both"/>
        <w:outlineLvl w:val="1"/>
        <w:rPr>
          <w:color w:val="000000"/>
          <w:sz w:val="20"/>
          <w:szCs w:val="20"/>
          <w:lang w:val="en-GB"/>
        </w:rPr>
      </w:pPr>
    </w:p>
    <w:p w14:paraId="5562520E" w14:textId="77777777" w:rsidR="001F204A" w:rsidRPr="002C18C8" w:rsidRDefault="001F204A" w:rsidP="001F204A">
      <w:pPr>
        <w:widowControl/>
        <w:autoSpaceDE/>
        <w:autoSpaceDN/>
        <w:jc w:val="both"/>
        <w:outlineLvl w:val="1"/>
        <w:rPr>
          <w:color w:val="000000"/>
          <w:sz w:val="24"/>
          <w:szCs w:val="24"/>
          <w:lang w:val="en-GB"/>
        </w:rPr>
      </w:pPr>
    </w:p>
    <w:p w14:paraId="37F2D248" w14:textId="77777777" w:rsidR="001F204A" w:rsidRPr="002C18C8" w:rsidRDefault="001F204A" w:rsidP="001F204A">
      <w:pPr>
        <w:widowControl/>
        <w:autoSpaceDE/>
        <w:autoSpaceDN/>
        <w:jc w:val="both"/>
        <w:outlineLvl w:val="1"/>
        <w:rPr>
          <w:color w:val="000000"/>
          <w:sz w:val="24"/>
          <w:szCs w:val="24"/>
          <w:lang w:val="en-GB"/>
        </w:rPr>
      </w:pPr>
    </w:p>
    <w:p w14:paraId="7979DCE9" w14:textId="77777777" w:rsidR="001F204A" w:rsidRPr="002C18C8" w:rsidRDefault="001F204A" w:rsidP="001F204A">
      <w:pPr>
        <w:widowControl/>
        <w:autoSpaceDE/>
        <w:autoSpaceDN/>
        <w:jc w:val="both"/>
        <w:outlineLvl w:val="1"/>
        <w:rPr>
          <w:b/>
          <w:color w:val="0070C0"/>
          <w:sz w:val="24"/>
          <w:szCs w:val="24"/>
          <w:lang w:val="en-GB"/>
        </w:rPr>
        <w:sectPr w:rsidR="001F204A" w:rsidRPr="002C18C8" w:rsidSect="00B23C15">
          <w:type w:val="continuous"/>
          <w:pgSz w:w="11906" w:h="16838"/>
          <w:pgMar w:top="1980" w:right="1440" w:bottom="1440" w:left="1440" w:header="708" w:footer="283" w:gutter="0"/>
          <w:cols w:num="2" w:space="708"/>
          <w:docGrid w:linePitch="360"/>
        </w:sectPr>
      </w:pPr>
    </w:p>
    <w:p w14:paraId="531CBECB" w14:textId="77777777" w:rsidR="001F204A" w:rsidRPr="002C18C8" w:rsidRDefault="001F204A" w:rsidP="001F204A">
      <w:pPr>
        <w:widowControl/>
        <w:autoSpaceDE/>
        <w:autoSpaceDN/>
        <w:jc w:val="both"/>
        <w:outlineLvl w:val="1"/>
        <w:rPr>
          <w:color w:val="000000"/>
          <w:sz w:val="24"/>
          <w:szCs w:val="24"/>
          <w:lang w:val="en-GB"/>
        </w:rPr>
      </w:pPr>
    </w:p>
    <w:p w14:paraId="10D05E2C" w14:textId="77777777" w:rsidR="001F204A" w:rsidRPr="002C18C8" w:rsidRDefault="001F204A" w:rsidP="001F204A">
      <w:pPr>
        <w:widowControl/>
        <w:autoSpaceDE/>
        <w:autoSpaceDN/>
        <w:jc w:val="both"/>
        <w:outlineLvl w:val="1"/>
        <w:rPr>
          <w:color w:val="000000"/>
          <w:sz w:val="24"/>
          <w:szCs w:val="24"/>
          <w:lang w:val="en-GB"/>
        </w:rPr>
      </w:pPr>
    </w:p>
    <w:p w14:paraId="24B96B18" w14:textId="77777777" w:rsidR="001F204A" w:rsidRPr="002C18C8" w:rsidRDefault="001F204A" w:rsidP="001F204A">
      <w:pPr>
        <w:widowControl/>
        <w:autoSpaceDE/>
        <w:autoSpaceDN/>
        <w:spacing w:after="160" w:line="259" w:lineRule="auto"/>
        <w:rPr>
          <w:rFonts w:eastAsia="Calibri"/>
          <w:b/>
          <w:sz w:val="24"/>
          <w:szCs w:val="24"/>
        </w:rPr>
      </w:pPr>
    </w:p>
    <w:p w14:paraId="58514B76" w14:textId="6040B341" w:rsidR="00CA61EC" w:rsidRPr="002C18C8" w:rsidRDefault="00CA61EC">
      <w:pPr>
        <w:rPr>
          <w:b/>
          <w:bCs/>
          <w:sz w:val="24"/>
          <w:szCs w:val="24"/>
        </w:rPr>
      </w:pPr>
      <w:r w:rsidRPr="002C18C8">
        <w:rPr>
          <w:b/>
          <w:bCs/>
          <w:sz w:val="24"/>
          <w:szCs w:val="24"/>
        </w:rPr>
        <w:br w:type="page"/>
      </w:r>
    </w:p>
    <w:p w14:paraId="2D299BFB" w14:textId="372071A2" w:rsidR="00197153" w:rsidRDefault="00CA61EC" w:rsidP="23595AB2">
      <w:pPr>
        <w:spacing w:before="6"/>
        <w:rPr>
          <w:b/>
          <w:bCs/>
          <w:sz w:val="24"/>
          <w:szCs w:val="24"/>
        </w:rPr>
      </w:pPr>
      <w:r w:rsidRPr="002C18C8">
        <w:rPr>
          <w:b/>
          <w:bCs/>
          <w:sz w:val="24"/>
          <w:szCs w:val="24"/>
        </w:rPr>
        <w:lastRenderedPageBreak/>
        <w:t>ANNEX II SPECFIC CONTRACT TEMPLATE</w:t>
      </w:r>
    </w:p>
    <w:p w14:paraId="6001BAC0" w14:textId="77777777" w:rsidR="00554001" w:rsidRPr="002C18C8" w:rsidRDefault="00554001" w:rsidP="23595AB2">
      <w:pPr>
        <w:spacing w:before="6"/>
        <w:rPr>
          <w:b/>
          <w:bCs/>
          <w:sz w:val="24"/>
          <w:szCs w:val="24"/>
        </w:rPr>
      </w:pPr>
    </w:p>
    <w:p w14:paraId="4956B781" w14:textId="77777777" w:rsidR="00CC77A8" w:rsidRPr="002C18C8" w:rsidRDefault="00CC77A8" w:rsidP="00CC77A8">
      <w:pPr>
        <w:jc w:val="center"/>
        <w:rPr>
          <w:rFonts w:eastAsia="Tahoma"/>
          <w:b/>
          <w:bCs/>
          <w:sz w:val="24"/>
          <w:szCs w:val="24"/>
        </w:rPr>
      </w:pPr>
      <w:r w:rsidRPr="002C18C8">
        <w:rPr>
          <w:rFonts w:eastAsia="Tahoma"/>
          <w:b/>
          <w:bCs/>
          <w:color w:val="365F91" w:themeColor="accent1" w:themeShade="BF"/>
          <w:sz w:val="24"/>
          <w:szCs w:val="24"/>
        </w:rPr>
        <w:t>SPECIFIC CONTRACT</w:t>
      </w:r>
      <w:r w:rsidRPr="002C18C8">
        <w:rPr>
          <w:rFonts w:eastAsia="Tahoma"/>
          <w:b/>
          <w:bCs/>
          <w:sz w:val="24"/>
          <w:szCs w:val="24"/>
        </w:rPr>
        <w:t xml:space="preserve"> No </w:t>
      </w:r>
      <w:r w:rsidRPr="002C18C8">
        <w:rPr>
          <w:rFonts w:eastAsia="Tahoma"/>
          <w:b/>
          <w:bCs/>
          <w:sz w:val="24"/>
          <w:szCs w:val="24"/>
          <w:highlight w:val="yellow"/>
        </w:rPr>
        <w:t>[</w:t>
      </w:r>
      <w:r w:rsidRPr="002C18C8">
        <w:rPr>
          <w:rFonts w:eastAsia="Tahoma"/>
          <w:i/>
          <w:iCs/>
          <w:sz w:val="24"/>
          <w:szCs w:val="24"/>
          <w:highlight w:val="yellow"/>
        </w:rPr>
        <w:t>complete</w:t>
      </w:r>
      <w:r w:rsidRPr="002C18C8">
        <w:rPr>
          <w:rFonts w:eastAsia="Tahoma"/>
          <w:b/>
          <w:bCs/>
          <w:sz w:val="24"/>
          <w:szCs w:val="24"/>
          <w:highlight w:val="yellow"/>
        </w:rPr>
        <w:t>]</w:t>
      </w:r>
    </w:p>
    <w:p w14:paraId="1ECAA0B7" w14:textId="77777777" w:rsidR="00CC77A8" w:rsidRPr="002C18C8" w:rsidRDefault="00CC77A8" w:rsidP="00CC77A8">
      <w:pPr>
        <w:jc w:val="center"/>
        <w:rPr>
          <w:rFonts w:eastAsia="Tahoma"/>
          <w:sz w:val="24"/>
          <w:szCs w:val="24"/>
        </w:rPr>
      </w:pPr>
      <w:r w:rsidRPr="002C18C8">
        <w:rPr>
          <w:rFonts w:eastAsia="Tahoma"/>
          <w:sz w:val="24"/>
          <w:szCs w:val="24"/>
        </w:rPr>
        <w:t xml:space="preserve">implementing Framework Agreement </w:t>
      </w:r>
      <w:r w:rsidRPr="002C18C8">
        <w:rPr>
          <w:rFonts w:eastAsia="Tahoma"/>
          <w:sz w:val="24"/>
          <w:szCs w:val="24"/>
          <w:highlight w:val="yellow"/>
        </w:rPr>
        <w:t>[Title]</w:t>
      </w:r>
    </w:p>
    <w:p w14:paraId="5E843F94" w14:textId="77777777" w:rsidR="00CC77A8" w:rsidRPr="002C18C8" w:rsidRDefault="00CC77A8" w:rsidP="00CC77A8">
      <w:pPr>
        <w:jc w:val="both"/>
        <w:rPr>
          <w:rFonts w:eastAsia="Tahoma"/>
          <w:sz w:val="24"/>
          <w:szCs w:val="24"/>
        </w:rPr>
      </w:pPr>
      <w:r w:rsidRPr="002C18C8">
        <w:rPr>
          <w:rFonts w:eastAsia="Tahoma"/>
          <w:sz w:val="24"/>
          <w:szCs w:val="24"/>
        </w:rPr>
        <w:t xml:space="preserve"> </w:t>
      </w:r>
    </w:p>
    <w:p w14:paraId="12880C53" w14:textId="77777777" w:rsidR="00CC77A8" w:rsidRPr="002C18C8" w:rsidRDefault="00CC77A8" w:rsidP="00CC77A8">
      <w:pPr>
        <w:spacing w:line="242" w:lineRule="auto"/>
        <w:jc w:val="both"/>
        <w:rPr>
          <w:rFonts w:eastAsia="Tahoma"/>
          <w:sz w:val="24"/>
          <w:szCs w:val="24"/>
        </w:rPr>
      </w:pPr>
      <w:r w:rsidRPr="002C18C8">
        <w:rPr>
          <w:rFonts w:eastAsia="Tahoma"/>
          <w:sz w:val="24"/>
          <w:szCs w:val="24"/>
        </w:rPr>
        <w:t>The EIT Manufacturing, an association (Registration number W913012329, SIRET 88077857600012, VAT FR62 880778576) registered under French law, with its office at 2, Boulevard Thomas Gobert, 91120 Palaiseau, France (hereinafter referred to as "the EITM"),</w:t>
      </w:r>
    </w:p>
    <w:p w14:paraId="084D93CA" w14:textId="77777777" w:rsidR="00CC77A8" w:rsidRPr="002C18C8" w:rsidRDefault="00CC77A8" w:rsidP="00CC77A8">
      <w:pPr>
        <w:jc w:val="both"/>
        <w:rPr>
          <w:rFonts w:eastAsia="Tahoma"/>
          <w:sz w:val="24"/>
          <w:szCs w:val="24"/>
        </w:rPr>
      </w:pPr>
      <w:r w:rsidRPr="002C18C8">
        <w:rPr>
          <w:rFonts w:eastAsia="Tahoma"/>
          <w:sz w:val="24"/>
          <w:szCs w:val="24"/>
        </w:rPr>
        <w:t xml:space="preserve"> </w:t>
      </w:r>
    </w:p>
    <w:p w14:paraId="232B5260" w14:textId="77777777" w:rsidR="00CC77A8" w:rsidRPr="002C18C8" w:rsidRDefault="00CC77A8" w:rsidP="00CC77A8">
      <w:pPr>
        <w:spacing w:line="490" w:lineRule="auto"/>
        <w:jc w:val="both"/>
        <w:rPr>
          <w:rFonts w:eastAsia="Tahoma"/>
          <w:sz w:val="24"/>
          <w:szCs w:val="24"/>
        </w:rPr>
      </w:pPr>
      <w:r w:rsidRPr="002C18C8">
        <w:rPr>
          <w:rFonts w:eastAsia="Tahoma"/>
          <w:sz w:val="24"/>
          <w:szCs w:val="24"/>
        </w:rPr>
        <w:t>of the one part, and</w:t>
      </w:r>
    </w:p>
    <w:p w14:paraId="5003E3DF" w14:textId="77777777" w:rsidR="00CC77A8" w:rsidRPr="002C18C8" w:rsidRDefault="00CC77A8" w:rsidP="00CC77A8">
      <w:pPr>
        <w:spacing w:line="242" w:lineRule="auto"/>
        <w:jc w:val="both"/>
        <w:rPr>
          <w:rFonts w:eastAsia="Tahoma"/>
          <w:sz w:val="24"/>
          <w:szCs w:val="24"/>
          <w:highlight w:val="yellow"/>
        </w:rPr>
      </w:pPr>
      <w:r w:rsidRPr="002C18C8">
        <w:rPr>
          <w:rFonts w:eastAsia="Tahoma"/>
          <w:sz w:val="24"/>
          <w:szCs w:val="24"/>
          <w:highlight w:val="yellow"/>
        </w:rPr>
        <w:t>[</w:t>
      </w:r>
      <w:r w:rsidRPr="002C18C8">
        <w:rPr>
          <w:rFonts w:eastAsia="Tahoma"/>
          <w:i/>
          <w:iCs/>
          <w:sz w:val="24"/>
          <w:szCs w:val="24"/>
          <w:highlight w:val="yellow"/>
        </w:rPr>
        <w:t>official name in full</w:t>
      </w:r>
      <w:r w:rsidRPr="002C18C8">
        <w:rPr>
          <w:rFonts w:eastAsia="Tahoma"/>
          <w:sz w:val="24"/>
          <w:szCs w:val="24"/>
          <w:highlight w:val="yellow"/>
        </w:rPr>
        <w:t>] [</w:t>
      </w:r>
      <w:r w:rsidRPr="002C18C8">
        <w:rPr>
          <w:rFonts w:eastAsia="Tahoma"/>
          <w:i/>
          <w:iCs/>
          <w:sz w:val="24"/>
          <w:szCs w:val="24"/>
          <w:highlight w:val="yellow"/>
        </w:rPr>
        <w:t>official legal form</w:t>
      </w:r>
      <w:r w:rsidRPr="002C18C8">
        <w:rPr>
          <w:rFonts w:eastAsia="Tahoma"/>
          <w:sz w:val="24"/>
          <w:szCs w:val="24"/>
          <w:highlight w:val="yellow"/>
        </w:rPr>
        <w:t>]</w:t>
      </w:r>
    </w:p>
    <w:p w14:paraId="4049C84A" w14:textId="77777777" w:rsidR="00CC77A8" w:rsidRPr="002C18C8" w:rsidRDefault="00CC77A8" w:rsidP="00CC77A8">
      <w:pPr>
        <w:jc w:val="both"/>
        <w:rPr>
          <w:rFonts w:eastAsia="Tahoma"/>
          <w:b/>
          <w:bCs/>
          <w:sz w:val="24"/>
          <w:szCs w:val="24"/>
          <w:highlight w:val="yellow"/>
        </w:rPr>
      </w:pPr>
      <w:r w:rsidRPr="002C18C8">
        <w:rPr>
          <w:rFonts w:eastAsia="Tahoma"/>
          <w:b/>
          <w:bCs/>
          <w:sz w:val="24"/>
          <w:szCs w:val="24"/>
          <w:highlight w:val="yellow"/>
        </w:rPr>
        <w:t>[</w:t>
      </w:r>
      <w:r w:rsidRPr="002C18C8">
        <w:rPr>
          <w:rFonts w:eastAsia="Tahoma"/>
          <w:i/>
          <w:iCs/>
          <w:sz w:val="24"/>
          <w:szCs w:val="24"/>
          <w:highlight w:val="yellow"/>
        </w:rPr>
        <w:t>statutory registration number</w:t>
      </w:r>
      <w:r w:rsidRPr="002C18C8">
        <w:rPr>
          <w:rFonts w:eastAsia="Tahoma"/>
          <w:b/>
          <w:bCs/>
          <w:sz w:val="24"/>
          <w:szCs w:val="24"/>
          <w:highlight w:val="yellow"/>
        </w:rPr>
        <w:t>]</w:t>
      </w:r>
    </w:p>
    <w:p w14:paraId="69959666" w14:textId="77777777" w:rsidR="00CC77A8" w:rsidRPr="002C18C8" w:rsidRDefault="00CC77A8" w:rsidP="00CC77A8">
      <w:pPr>
        <w:spacing w:line="242" w:lineRule="auto"/>
        <w:jc w:val="both"/>
        <w:rPr>
          <w:rFonts w:eastAsia="Tahoma"/>
          <w:sz w:val="24"/>
          <w:szCs w:val="24"/>
        </w:rPr>
      </w:pPr>
      <w:r w:rsidRPr="002C18C8">
        <w:rPr>
          <w:rFonts w:eastAsia="Tahoma"/>
          <w:sz w:val="24"/>
          <w:szCs w:val="24"/>
          <w:highlight w:val="yellow"/>
        </w:rPr>
        <w:t>[</w:t>
      </w:r>
      <w:r w:rsidRPr="002C18C8">
        <w:rPr>
          <w:rFonts w:eastAsia="Tahoma"/>
          <w:i/>
          <w:iCs/>
          <w:sz w:val="24"/>
          <w:szCs w:val="24"/>
          <w:highlight w:val="yellow"/>
        </w:rPr>
        <w:t>official address in full</w:t>
      </w:r>
      <w:r w:rsidRPr="002C18C8">
        <w:rPr>
          <w:rFonts w:eastAsia="Tahoma"/>
          <w:sz w:val="24"/>
          <w:szCs w:val="24"/>
          <w:highlight w:val="yellow"/>
        </w:rPr>
        <w:t>] [</w:t>
      </w:r>
      <w:r w:rsidRPr="002C18C8">
        <w:rPr>
          <w:rFonts w:eastAsia="Tahoma"/>
          <w:i/>
          <w:iCs/>
          <w:sz w:val="24"/>
          <w:szCs w:val="24"/>
          <w:highlight w:val="yellow"/>
        </w:rPr>
        <w:t>VAT registration number</w:t>
      </w:r>
      <w:r w:rsidRPr="002C18C8">
        <w:rPr>
          <w:rFonts w:eastAsia="Tahoma"/>
          <w:sz w:val="24"/>
          <w:szCs w:val="24"/>
          <w:highlight w:val="yellow"/>
        </w:rPr>
        <w:t>]</w:t>
      </w:r>
    </w:p>
    <w:p w14:paraId="2AB7A6E4" w14:textId="77777777" w:rsidR="00CC77A8" w:rsidRPr="002C18C8" w:rsidRDefault="00CC77A8" w:rsidP="00CC77A8">
      <w:pPr>
        <w:jc w:val="both"/>
        <w:rPr>
          <w:rFonts w:eastAsia="Tahoma"/>
          <w:sz w:val="24"/>
          <w:szCs w:val="24"/>
        </w:rPr>
      </w:pPr>
      <w:r w:rsidRPr="002C18C8">
        <w:rPr>
          <w:rFonts w:eastAsia="Tahoma"/>
          <w:sz w:val="24"/>
          <w:szCs w:val="24"/>
        </w:rPr>
        <w:t xml:space="preserve"> </w:t>
      </w:r>
    </w:p>
    <w:p w14:paraId="628A3884" w14:textId="77777777" w:rsidR="00CC77A8" w:rsidRPr="002C18C8" w:rsidRDefault="00CC77A8" w:rsidP="00CC77A8">
      <w:pPr>
        <w:spacing w:line="242" w:lineRule="auto"/>
        <w:jc w:val="both"/>
        <w:rPr>
          <w:rFonts w:eastAsia="Tahoma"/>
          <w:sz w:val="24"/>
          <w:szCs w:val="24"/>
        </w:rPr>
      </w:pPr>
      <w:r w:rsidRPr="002C18C8">
        <w:rPr>
          <w:rFonts w:eastAsia="Tahoma"/>
          <w:sz w:val="24"/>
          <w:szCs w:val="24"/>
        </w:rPr>
        <w:t xml:space="preserve">(Hereinafter referred to as "the Supplier"), </w:t>
      </w:r>
    </w:p>
    <w:p w14:paraId="6BA708ED" w14:textId="77777777" w:rsidR="00CC77A8" w:rsidRPr="002C18C8" w:rsidRDefault="00CC77A8" w:rsidP="00CC77A8">
      <w:pPr>
        <w:jc w:val="both"/>
        <w:rPr>
          <w:rFonts w:eastAsia="Tahoma"/>
          <w:sz w:val="24"/>
          <w:szCs w:val="24"/>
        </w:rPr>
      </w:pPr>
      <w:r w:rsidRPr="002C18C8">
        <w:rPr>
          <w:rFonts w:eastAsia="Tahoma"/>
          <w:sz w:val="24"/>
          <w:szCs w:val="24"/>
        </w:rPr>
        <w:t xml:space="preserve"> </w:t>
      </w:r>
    </w:p>
    <w:p w14:paraId="020E584C" w14:textId="77777777" w:rsidR="00CC77A8" w:rsidRPr="002C18C8" w:rsidRDefault="00CC77A8" w:rsidP="00CC77A8">
      <w:pPr>
        <w:jc w:val="both"/>
        <w:rPr>
          <w:rFonts w:eastAsia="Tahoma"/>
          <w:sz w:val="24"/>
          <w:szCs w:val="24"/>
        </w:rPr>
      </w:pPr>
      <w:r w:rsidRPr="002C18C8">
        <w:rPr>
          <w:rFonts w:eastAsia="Tahoma"/>
          <w:sz w:val="24"/>
          <w:szCs w:val="24"/>
        </w:rPr>
        <w:t>of the other part,</w:t>
      </w:r>
    </w:p>
    <w:p w14:paraId="7B5E1A2C" w14:textId="77777777" w:rsidR="00CC77A8" w:rsidRPr="002C18C8" w:rsidRDefault="00CC77A8" w:rsidP="00CC77A8">
      <w:pPr>
        <w:jc w:val="both"/>
        <w:rPr>
          <w:rFonts w:eastAsia="Tahoma"/>
          <w:sz w:val="24"/>
          <w:szCs w:val="24"/>
        </w:rPr>
      </w:pPr>
      <w:r w:rsidRPr="002C18C8">
        <w:rPr>
          <w:rFonts w:eastAsia="Tahoma"/>
          <w:sz w:val="24"/>
          <w:szCs w:val="24"/>
        </w:rPr>
        <w:t xml:space="preserve"> </w:t>
      </w:r>
    </w:p>
    <w:p w14:paraId="641EFD86" w14:textId="77777777" w:rsidR="00CC77A8" w:rsidRPr="002C18C8" w:rsidRDefault="00CC77A8" w:rsidP="00CC77A8">
      <w:pPr>
        <w:jc w:val="center"/>
        <w:rPr>
          <w:rFonts w:eastAsia="Tahoma"/>
          <w:sz w:val="24"/>
          <w:szCs w:val="24"/>
        </w:rPr>
      </w:pPr>
      <w:r w:rsidRPr="002C18C8">
        <w:rPr>
          <w:rFonts w:eastAsia="Tahoma"/>
          <w:sz w:val="24"/>
          <w:szCs w:val="24"/>
        </w:rPr>
        <w:t>HAVE AGREED</w:t>
      </w:r>
    </w:p>
    <w:p w14:paraId="13F0F20C" w14:textId="77777777" w:rsidR="00CC77A8" w:rsidRPr="002C18C8" w:rsidRDefault="00CC77A8" w:rsidP="00CC77A8">
      <w:pPr>
        <w:jc w:val="both"/>
        <w:rPr>
          <w:rFonts w:eastAsia="Tahoma"/>
          <w:sz w:val="24"/>
          <w:szCs w:val="24"/>
        </w:rPr>
      </w:pPr>
      <w:r w:rsidRPr="002C18C8">
        <w:rPr>
          <w:rFonts w:eastAsia="Tahoma"/>
          <w:sz w:val="24"/>
          <w:szCs w:val="24"/>
        </w:rPr>
        <w:t xml:space="preserve"> </w:t>
      </w:r>
    </w:p>
    <w:p w14:paraId="1D826D36" w14:textId="77777777" w:rsidR="00CC77A8" w:rsidRPr="002C18C8" w:rsidRDefault="00CC77A8" w:rsidP="00CC77A8">
      <w:pPr>
        <w:pStyle w:val="Titre3"/>
        <w:rPr>
          <w:rFonts w:eastAsia="Tahoma"/>
          <w:sz w:val="24"/>
          <w:szCs w:val="24"/>
        </w:rPr>
      </w:pPr>
      <w:r w:rsidRPr="002C18C8">
        <w:rPr>
          <w:rFonts w:eastAsia="Tahoma"/>
          <w:sz w:val="24"/>
          <w:szCs w:val="24"/>
        </w:rPr>
        <w:t>ARTICLE 1: SUBJECT</w:t>
      </w:r>
    </w:p>
    <w:p w14:paraId="2FA46298" w14:textId="77777777" w:rsidR="00CC77A8" w:rsidRPr="002C18C8" w:rsidRDefault="00CC77A8" w:rsidP="00CC77A8">
      <w:pPr>
        <w:jc w:val="both"/>
        <w:rPr>
          <w:rFonts w:eastAsia="Tahoma"/>
          <w:b/>
          <w:bCs/>
          <w:sz w:val="24"/>
          <w:szCs w:val="24"/>
        </w:rPr>
      </w:pPr>
      <w:r w:rsidRPr="002C18C8">
        <w:rPr>
          <w:rFonts w:eastAsia="Tahoma"/>
          <w:b/>
          <w:bCs/>
          <w:sz w:val="24"/>
          <w:szCs w:val="24"/>
        </w:rPr>
        <w:t xml:space="preserve"> </w:t>
      </w:r>
    </w:p>
    <w:p w14:paraId="506740FA" w14:textId="77777777" w:rsidR="00CC77A8" w:rsidRPr="002C18C8" w:rsidRDefault="00CC77A8" w:rsidP="00B4172A">
      <w:pPr>
        <w:pStyle w:val="Paragraphedeliste"/>
        <w:widowControl/>
        <w:numPr>
          <w:ilvl w:val="0"/>
          <w:numId w:val="18"/>
        </w:numPr>
        <w:autoSpaceDE/>
        <w:autoSpaceDN/>
        <w:spacing w:before="0"/>
        <w:contextualSpacing/>
        <w:rPr>
          <w:rFonts w:eastAsia="Tahoma"/>
          <w:i/>
          <w:iCs/>
          <w:sz w:val="24"/>
          <w:szCs w:val="24"/>
        </w:rPr>
      </w:pPr>
      <w:r w:rsidRPr="002C18C8">
        <w:rPr>
          <w:rFonts w:eastAsia="Tahoma"/>
          <w:sz w:val="24"/>
          <w:szCs w:val="24"/>
        </w:rPr>
        <w:t>This specific Contract implements Framework Agreement [</w:t>
      </w:r>
      <w:r w:rsidRPr="002C18C8">
        <w:rPr>
          <w:rFonts w:eastAsia="Tahoma"/>
          <w:i/>
          <w:iCs/>
          <w:sz w:val="24"/>
          <w:szCs w:val="24"/>
          <w:highlight w:val="yellow"/>
        </w:rPr>
        <w:t>complete</w:t>
      </w:r>
      <w:r w:rsidRPr="002C18C8">
        <w:rPr>
          <w:sz w:val="24"/>
          <w:szCs w:val="24"/>
          <w:highlight w:val="yellow"/>
        </w:rPr>
        <w:t xml:space="preserve"> </w:t>
      </w:r>
      <w:r w:rsidRPr="002C18C8">
        <w:rPr>
          <w:rFonts w:eastAsia="Tahoma"/>
          <w:i/>
          <w:iCs/>
          <w:sz w:val="24"/>
          <w:szCs w:val="24"/>
          <w:highlight w:val="yellow"/>
        </w:rPr>
        <w:t>title]</w:t>
      </w:r>
      <w:r w:rsidRPr="002C18C8">
        <w:rPr>
          <w:rFonts w:eastAsia="Tahoma"/>
          <w:sz w:val="24"/>
          <w:szCs w:val="24"/>
        </w:rPr>
        <w:t xml:space="preserve"> signed by the EITM and the Supplier on [</w:t>
      </w:r>
      <w:r w:rsidRPr="002C18C8">
        <w:rPr>
          <w:rFonts w:eastAsia="Tahoma"/>
          <w:i/>
          <w:iCs/>
          <w:sz w:val="24"/>
          <w:szCs w:val="24"/>
          <w:highlight w:val="yellow"/>
        </w:rPr>
        <w:t>complete date</w:t>
      </w:r>
      <w:r w:rsidRPr="002C18C8">
        <w:rPr>
          <w:rFonts w:eastAsia="Tahoma"/>
          <w:sz w:val="24"/>
          <w:szCs w:val="24"/>
          <w:highlight w:val="yellow"/>
        </w:rPr>
        <w:t>] [and renewed on [</w:t>
      </w:r>
      <w:r w:rsidRPr="002C18C8">
        <w:rPr>
          <w:rFonts w:eastAsia="Tahoma"/>
          <w:i/>
          <w:iCs/>
          <w:sz w:val="24"/>
          <w:szCs w:val="24"/>
          <w:highlight w:val="yellow"/>
        </w:rPr>
        <w:t>complete date</w:t>
      </w:r>
      <w:r w:rsidRPr="002C18C8">
        <w:rPr>
          <w:rFonts w:eastAsia="Tahoma"/>
          <w:sz w:val="24"/>
          <w:szCs w:val="24"/>
          <w:highlight w:val="yellow"/>
        </w:rPr>
        <w:t>]</w:t>
      </w:r>
      <w:r w:rsidRPr="002C18C8">
        <w:rPr>
          <w:rFonts w:eastAsia="Tahoma"/>
          <w:i/>
          <w:iCs/>
          <w:sz w:val="24"/>
          <w:szCs w:val="24"/>
        </w:rPr>
        <w:t>.</w:t>
      </w:r>
    </w:p>
    <w:p w14:paraId="243495E8" w14:textId="77777777" w:rsidR="00CC77A8" w:rsidRPr="002C18C8" w:rsidRDefault="00CC77A8" w:rsidP="00B4172A">
      <w:pPr>
        <w:pStyle w:val="Paragraphedeliste"/>
        <w:widowControl/>
        <w:numPr>
          <w:ilvl w:val="0"/>
          <w:numId w:val="18"/>
        </w:numPr>
        <w:autoSpaceDE/>
        <w:autoSpaceDN/>
        <w:spacing w:before="0"/>
        <w:contextualSpacing/>
        <w:rPr>
          <w:rFonts w:eastAsia="Tahoma"/>
          <w:sz w:val="24"/>
          <w:szCs w:val="24"/>
        </w:rPr>
      </w:pPr>
      <w:r w:rsidRPr="002C18C8">
        <w:rPr>
          <w:rFonts w:eastAsia="Tahoma"/>
          <w:sz w:val="24"/>
          <w:szCs w:val="24"/>
        </w:rPr>
        <w:t>The subject of this specific Contract is [</w:t>
      </w:r>
      <w:r w:rsidRPr="002C18C8">
        <w:rPr>
          <w:rFonts w:eastAsia="Tahoma"/>
          <w:i/>
          <w:iCs/>
          <w:sz w:val="24"/>
          <w:szCs w:val="24"/>
          <w:highlight w:val="yellow"/>
        </w:rPr>
        <w:t>short description of subject</w:t>
      </w:r>
      <w:r w:rsidRPr="002C18C8">
        <w:rPr>
          <w:rFonts w:eastAsia="Tahoma"/>
          <w:sz w:val="24"/>
          <w:szCs w:val="24"/>
        </w:rPr>
        <w:t>].</w:t>
      </w:r>
    </w:p>
    <w:p w14:paraId="1067AC04" w14:textId="77777777" w:rsidR="00CC77A8" w:rsidRPr="002C18C8" w:rsidRDefault="00CC77A8" w:rsidP="00B4172A">
      <w:pPr>
        <w:pStyle w:val="Paragraphedeliste"/>
        <w:widowControl/>
        <w:numPr>
          <w:ilvl w:val="0"/>
          <w:numId w:val="18"/>
        </w:numPr>
        <w:autoSpaceDE/>
        <w:autoSpaceDN/>
        <w:spacing w:before="0"/>
        <w:contextualSpacing/>
        <w:rPr>
          <w:rFonts w:eastAsia="Tahoma"/>
          <w:sz w:val="24"/>
          <w:szCs w:val="24"/>
        </w:rPr>
      </w:pPr>
      <w:r w:rsidRPr="002C18C8">
        <w:rPr>
          <w:rFonts w:eastAsia="Tahoma"/>
          <w:sz w:val="24"/>
          <w:szCs w:val="24"/>
        </w:rPr>
        <w:t xml:space="preserve">The Supplier undertakes, on the terms set out in the Framework Agreement and in this Specific Contract </w:t>
      </w:r>
      <w:r w:rsidRPr="002C18C8">
        <w:rPr>
          <w:rFonts w:eastAsia="Tahoma"/>
          <w:sz w:val="24"/>
          <w:szCs w:val="24"/>
          <w:highlight w:val="yellow"/>
        </w:rPr>
        <w:t>and the annex[es] thereto</w:t>
      </w:r>
      <w:r w:rsidRPr="002C18C8">
        <w:rPr>
          <w:rFonts w:eastAsia="Tahoma"/>
          <w:sz w:val="24"/>
          <w:szCs w:val="24"/>
        </w:rPr>
        <w:t xml:space="preserve">, which form an integral part thereof, to perform the following tasks [:] </w:t>
      </w:r>
    </w:p>
    <w:p w14:paraId="743EDAE9" w14:textId="77777777" w:rsidR="00CC77A8" w:rsidRPr="002C18C8" w:rsidRDefault="00CC77A8" w:rsidP="00B4172A">
      <w:pPr>
        <w:pStyle w:val="Paragraphedeliste"/>
        <w:widowControl/>
        <w:numPr>
          <w:ilvl w:val="1"/>
          <w:numId w:val="18"/>
        </w:numPr>
        <w:autoSpaceDE/>
        <w:autoSpaceDN/>
        <w:spacing w:before="0"/>
        <w:contextualSpacing/>
        <w:rPr>
          <w:rFonts w:eastAsia="Tahoma"/>
          <w:sz w:val="24"/>
          <w:szCs w:val="24"/>
        </w:rPr>
      </w:pPr>
      <w:r w:rsidRPr="002C18C8">
        <w:rPr>
          <w:rFonts w:eastAsia="Tahoma"/>
          <w:sz w:val="24"/>
          <w:szCs w:val="24"/>
          <w:highlight w:val="yellow"/>
        </w:rPr>
        <w:t>[</w:t>
      </w:r>
      <w:r w:rsidRPr="002C18C8">
        <w:rPr>
          <w:rFonts w:eastAsia="Tahoma"/>
          <w:i/>
          <w:iCs/>
          <w:sz w:val="24"/>
          <w:szCs w:val="24"/>
          <w:highlight w:val="yellow"/>
        </w:rPr>
        <w:t>complete in detail</w:t>
      </w:r>
      <w:r w:rsidRPr="002C18C8">
        <w:rPr>
          <w:rFonts w:eastAsia="Tahoma"/>
          <w:sz w:val="24"/>
          <w:szCs w:val="24"/>
          <w:highlight w:val="yellow"/>
        </w:rPr>
        <w:t>]]</w:t>
      </w:r>
    </w:p>
    <w:p w14:paraId="2A610519" w14:textId="77777777" w:rsidR="00CC77A8" w:rsidRPr="002C18C8" w:rsidRDefault="00CC77A8" w:rsidP="00CC77A8">
      <w:pPr>
        <w:jc w:val="both"/>
        <w:rPr>
          <w:rFonts w:eastAsia="Tahoma"/>
          <w:sz w:val="24"/>
          <w:szCs w:val="24"/>
        </w:rPr>
      </w:pPr>
      <w:r w:rsidRPr="002C18C8">
        <w:rPr>
          <w:rFonts w:eastAsia="Tahoma"/>
          <w:sz w:val="24"/>
          <w:szCs w:val="24"/>
        </w:rPr>
        <w:t xml:space="preserve"> </w:t>
      </w:r>
    </w:p>
    <w:p w14:paraId="670D4BA6" w14:textId="77777777" w:rsidR="00CC77A8" w:rsidRPr="002C18C8" w:rsidRDefault="00CC77A8" w:rsidP="00CC77A8">
      <w:pPr>
        <w:jc w:val="both"/>
        <w:rPr>
          <w:rFonts w:eastAsia="Tahoma"/>
          <w:sz w:val="24"/>
          <w:szCs w:val="24"/>
        </w:rPr>
      </w:pPr>
      <w:r w:rsidRPr="002C18C8">
        <w:rPr>
          <w:rFonts w:eastAsia="Tahoma"/>
          <w:sz w:val="24"/>
          <w:szCs w:val="24"/>
        </w:rPr>
        <w:t xml:space="preserve"> </w:t>
      </w:r>
    </w:p>
    <w:p w14:paraId="041C08A8" w14:textId="77777777" w:rsidR="00CC77A8" w:rsidRPr="002C18C8" w:rsidRDefault="00CC77A8" w:rsidP="00CC77A8">
      <w:pPr>
        <w:pStyle w:val="Titre3"/>
        <w:rPr>
          <w:rFonts w:eastAsia="Tahoma"/>
          <w:sz w:val="24"/>
          <w:szCs w:val="24"/>
        </w:rPr>
      </w:pPr>
      <w:r w:rsidRPr="002C18C8">
        <w:rPr>
          <w:rFonts w:eastAsia="Tahoma"/>
          <w:sz w:val="24"/>
          <w:szCs w:val="24"/>
        </w:rPr>
        <w:t>ARTICLE 2: DURATION</w:t>
      </w:r>
    </w:p>
    <w:p w14:paraId="4284D758" w14:textId="77777777" w:rsidR="00CC77A8" w:rsidRPr="002C18C8" w:rsidRDefault="00CC77A8" w:rsidP="00CC77A8">
      <w:pPr>
        <w:jc w:val="both"/>
        <w:rPr>
          <w:rFonts w:eastAsia="Tahoma"/>
          <w:b/>
          <w:bCs/>
          <w:sz w:val="24"/>
          <w:szCs w:val="24"/>
        </w:rPr>
      </w:pPr>
      <w:r w:rsidRPr="002C18C8">
        <w:rPr>
          <w:rFonts w:eastAsia="Tahoma"/>
          <w:b/>
          <w:bCs/>
          <w:sz w:val="24"/>
          <w:szCs w:val="24"/>
        </w:rPr>
        <w:t xml:space="preserve"> </w:t>
      </w:r>
    </w:p>
    <w:p w14:paraId="7D461B4A" w14:textId="77777777" w:rsidR="00CC77A8" w:rsidRPr="002C18C8" w:rsidRDefault="00CC77A8" w:rsidP="00B4172A">
      <w:pPr>
        <w:pStyle w:val="Paragraphedeliste"/>
        <w:widowControl/>
        <w:numPr>
          <w:ilvl w:val="0"/>
          <w:numId w:val="17"/>
        </w:numPr>
        <w:autoSpaceDE/>
        <w:autoSpaceDN/>
        <w:spacing w:before="0"/>
        <w:contextualSpacing/>
        <w:rPr>
          <w:rFonts w:eastAsia="Tahoma"/>
          <w:sz w:val="24"/>
          <w:szCs w:val="24"/>
        </w:rPr>
      </w:pPr>
      <w:r w:rsidRPr="002C18C8">
        <w:rPr>
          <w:rFonts w:eastAsia="Tahoma"/>
          <w:sz w:val="24"/>
          <w:szCs w:val="24"/>
        </w:rPr>
        <w:t>This specific Contract shall enter into force on the date on which it is signed by the last contracting party.</w:t>
      </w:r>
    </w:p>
    <w:p w14:paraId="0591DB4D" w14:textId="77777777" w:rsidR="00CC77A8" w:rsidRPr="002C18C8" w:rsidRDefault="00CC77A8" w:rsidP="00B4172A">
      <w:pPr>
        <w:pStyle w:val="Paragraphedeliste"/>
        <w:widowControl/>
        <w:numPr>
          <w:ilvl w:val="0"/>
          <w:numId w:val="17"/>
        </w:numPr>
        <w:autoSpaceDE/>
        <w:autoSpaceDN/>
        <w:spacing w:before="0"/>
        <w:contextualSpacing/>
        <w:rPr>
          <w:rFonts w:eastAsia="Tahoma"/>
          <w:sz w:val="24"/>
          <w:szCs w:val="24"/>
        </w:rPr>
      </w:pPr>
      <w:r w:rsidRPr="002C18C8">
        <w:rPr>
          <w:rFonts w:eastAsia="Tahoma"/>
          <w:sz w:val="24"/>
          <w:szCs w:val="24"/>
        </w:rPr>
        <w:t xml:space="preserve">The duration of the execution of the tasks shall not exceed </w:t>
      </w:r>
      <w:r w:rsidRPr="002C18C8">
        <w:rPr>
          <w:rFonts w:eastAsia="Tahoma"/>
          <w:sz w:val="24"/>
          <w:szCs w:val="24"/>
          <w:highlight w:val="yellow"/>
        </w:rPr>
        <w:t>[</w:t>
      </w:r>
      <w:r w:rsidRPr="002C18C8">
        <w:rPr>
          <w:rFonts w:eastAsia="Tahoma"/>
          <w:i/>
          <w:iCs/>
          <w:sz w:val="24"/>
          <w:szCs w:val="24"/>
          <w:highlight w:val="yellow"/>
        </w:rPr>
        <w:t>complete</w:t>
      </w:r>
      <w:r w:rsidRPr="002C18C8">
        <w:rPr>
          <w:rFonts w:eastAsia="Tahoma"/>
          <w:sz w:val="24"/>
          <w:szCs w:val="24"/>
          <w:highlight w:val="yellow"/>
        </w:rPr>
        <w:t xml:space="preserve">] </w:t>
      </w:r>
      <w:r w:rsidRPr="002C18C8">
        <w:rPr>
          <w:rFonts w:eastAsia="Tahoma"/>
          <w:b/>
          <w:bCs/>
          <w:sz w:val="24"/>
          <w:szCs w:val="24"/>
          <w:highlight w:val="yellow"/>
        </w:rPr>
        <w:t>[</w:t>
      </w:r>
      <w:r w:rsidRPr="002C18C8">
        <w:rPr>
          <w:rFonts w:eastAsia="Tahoma"/>
          <w:sz w:val="24"/>
          <w:szCs w:val="24"/>
          <w:highlight w:val="yellow"/>
        </w:rPr>
        <w:t>days/months</w:t>
      </w:r>
      <w:r w:rsidRPr="002C18C8">
        <w:rPr>
          <w:rFonts w:eastAsia="Tahoma"/>
          <w:b/>
          <w:bCs/>
          <w:sz w:val="24"/>
          <w:szCs w:val="24"/>
          <w:highlight w:val="yellow"/>
        </w:rPr>
        <w:t>]</w:t>
      </w:r>
      <w:r w:rsidRPr="002C18C8">
        <w:rPr>
          <w:rFonts w:eastAsia="Tahoma"/>
          <w:sz w:val="24"/>
          <w:szCs w:val="24"/>
        </w:rPr>
        <w:t xml:space="preserve">. This period and all other periods specified in the Contract are calculated in calendar days. Execution of the tasks shall start from </w:t>
      </w:r>
      <w:r w:rsidRPr="002C18C8">
        <w:rPr>
          <w:rFonts w:eastAsia="Tahoma"/>
          <w:sz w:val="24"/>
          <w:szCs w:val="24"/>
          <w:highlight w:val="yellow"/>
        </w:rPr>
        <w:t>[the date of entry into force of this specific Contract] [</w:t>
      </w:r>
      <w:r w:rsidRPr="002C18C8">
        <w:rPr>
          <w:rFonts w:eastAsia="Tahoma"/>
          <w:i/>
          <w:iCs/>
          <w:sz w:val="24"/>
          <w:szCs w:val="24"/>
          <w:highlight w:val="yellow"/>
        </w:rPr>
        <w:t>insert date</w:t>
      </w:r>
      <w:r w:rsidRPr="002C18C8">
        <w:rPr>
          <w:rFonts w:eastAsia="Tahoma"/>
          <w:sz w:val="24"/>
          <w:szCs w:val="24"/>
          <w:highlight w:val="yellow"/>
        </w:rPr>
        <w:t>]</w:t>
      </w:r>
      <w:r w:rsidRPr="002C18C8">
        <w:rPr>
          <w:rFonts w:eastAsia="Tahoma"/>
          <w:sz w:val="24"/>
          <w:szCs w:val="24"/>
        </w:rPr>
        <w:t>. The period of execution of the tasks may be extended only with the express written agreement of the parties before such period elapses.</w:t>
      </w:r>
    </w:p>
    <w:p w14:paraId="4796BE5D" w14:textId="77777777" w:rsidR="00CC77A8" w:rsidRPr="002C18C8" w:rsidRDefault="00CC77A8" w:rsidP="00CC77A8">
      <w:pPr>
        <w:spacing w:line="245" w:lineRule="auto"/>
        <w:jc w:val="both"/>
        <w:rPr>
          <w:rFonts w:eastAsia="Tahoma"/>
          <w:sz w:val="24"/>
          <w:szCs w:val="24"/>
        </w:rPr>
      </w:pPr>
      <w:r w:rsidRPr="002C18C8">
        <w:rPr>
          <w:sz w:val="24"/>
          <w:szCs w:val="24"/>
        </w:rPr>
        <w:br/>
      </w:r>
    </w:p>
    <w:p w14:paraId="7D11C1C2" w14:textId="77777777" w:rsidR="00CC77A8" w:rsidRPr="002C18C8" w:rsidRDefault="00CC77A8" w:rsidP="00CC77A8">
      <w:pPr>
        <w:jc w:val="both"/>
        <w:rPr>
          <w:rFonts w:eastAsia="Tahoma"/>
          <w:sz w:val="24"/>
          <w:szCs w:val="24"/>
        </w:rPr>
      </w:pPr>
      <w:r w:rsidRPr="002C18C8">
        <w:rPr>
          <w:rFonts w:eastAsia="Tahoma"/>
          <w:sz w:val="24"/>
          <w:szCs w:val="24"/>
        </w:rPr>
        <w:t xml:space="preserve"> </w:t>
      </w:r>
    </w:p>
    <w:p w14:paraId="2D4336B9" w14:textId="77777777" w:rsidR="00CC77A8" w:rsidRPr="002C18C8" w:rsidRDefault="00CC77A8" w:rsidP="00CC77A8">
      <w:pPr>
        <w:pStyle w:val="Titre3"/>
        <w:rPr>
          <w:rFonts w:eastAsia="Tahoma"/>
          <w:sz w:val="24"/>
          <w:szCs w:val="24"/>
        </w:rPr>
      </w:pPr>
      <w:r w:rsidRPr="002C18C8">
        <w:rPr>
          <w:rFonts w:eastAsia="Tahoma"/>
          <w:sz w:val="24"/>
          <w:szCs w:val="24"/>
        </w:rPr>
        <w:t>ARTICLE 3: PRICE</w:t>
      </w:r>
    </w:p>
    <w:p w14:paraId="06972BCE" w14:textId="77777777" w:rsidR="00CC77A8" w:rsidRPr="002C18C8" w:rsidRDefault="00CC77A8" w:rsidP="00CC77A8">
      <w:pPr>
        <w:jc w:val="both"/>
        <w:rPr>
          <w:rFonts w:eastAsia="Tahoma"/>
          <w:b/>
          <w:bCs/>
          <w:sz w:val="24"/>
          <w:szCs w:val="24"/>
        </w:rPr>
      </w:pPr>
      <w:r w:rsidRPr="002C18C8">
        <w:rPr>
          <w:rFonts w:eastAsia="Tahoma"/>
          <w:b/>
          <w:bCs/>
          <w:sz w:val="24"/>
          <w:szCs w:val="24"/>
        </w:rPr>
        <w:t xml:space="preserve"> </w:t>
      </w:r>
    </w:p>
    <w:p w14:paraId="70783415" w14:textId="77777777" w:rsidR="00CC77A8" w:rsidRPr="002C18C8" w:rsidRDefault="00CC77A8" w:rsidP="00B4172A">
      <w:pPr>
        <w:pStyle w:val="Paragraphedeliste"/>
        <w:widowControl/>
        <w:numPr>
          <w:ilvl w:val="0"/>
          <w:numId w:val="16"/>
        </w:numPr>
        <w:autoSpaceDE/>
        <w:autoSpaceDN/>
        <w:spacing w:before="0"/>
        <w:contextualSpacing/>
        <w:rPr>
          <w:rFonts w:eastAsia="Tahoma"/>
          <w:sz w:val="24"/>
          <w:szCs w:val="24"/>
        </w:rPr>
      </w:pPr>
      <w:r w:rsidRPr="002C18C8">
        <w:rPr>
          <w:rFonts w:eastAsia="Tahoma"/>
          <w:sz w:val="24"/>
          <w:szCs w:val="24"/>
        </w:rPr>
        <w:t>The total price to be paid by the EITM under this Specific Contract shall be EUR [</w:t>
      </w:r>
      <w:r w:rsidRPr="002C18C8">
        <w:rPr>
          <w:rFonts w:eastAsia="Tahoma"/>
          <w:i/>
          <w:iCs/>
          <w:sz w:val="24"/>
          <w:szCs w:val="24"/>
          <w:highlight w:val="yellow"/>
        </w:rPr>
        <w:t>amount in figures VAT excluded/incuded</w:t>
      </w:r>
      <w:r w:rsidRPr="002C18C8">
        <w:rPr>
          <w:rFonts w:eastAsia="Tahoma"/>
          <w:sz w:val="24"/>
          <w:szCs w:val="24"/>
        </w:rPr>
        <w:t xml:space="preserve">] covering all tasks executed. This price also covers any fees payable to the Supplier in relation to the vesting of rights in the EITM </w:t>
      </w:r>
      <w:r w:rsidRPr="002C18C8">
        <w:rPr>
          <w:rFonts w:eastAsia="Tahoma"/>
          <w:sz w:val="24"/>
          <w:szCs w:val="24"/>
        </w:rPr>
        <w:lastRenderedPageBreak/>
        <w:t>and where applicable the transfer of rights to the EITM and any use of the results by the EITM.</w:t>
      </w:r>
    </w:p>
    <w:p w14:paraId="4E72F6F3" w14:textId="77777777" w:rsidR="00CC77A8" w:rsidRPr="002C18C8" w:rsidRDefault="00CC77A8" w:rsidP="00B4172A">
      <w:pPr>
        <w:pStyle w:val="Paragraphedeliste"/>
        <w:widowControl/>
        <w:numPr>
          <w:ilvl w:val="0"/>
          <w:numId w:val="16"/>
        </w:numPr>
        <w:autoSpaceDE/>
        <w:autoSpaceDN/>
        <w:spacing w:before="0"/>
        <w:contextualSpacing/>
        <w:rPr>
          <w:rFonts w:eastAsia="Tahoma"/>
          <w:sz w:val="24"/>
          <w:szCs w:val="24"/>
        </w:rPr>
      </w:pPr>
      <w:r w:rsidRPr="002C18C8">
        <w:rPr>
          <w:rFonts w:eastAsia="Tahoma"/>
          <w:sz w:val="24"/>
          <w:szCs w:val="24"/>
        </w:rPr>
        <w:t>In addition to the price expenses up to the amount of EUR [</w:t>
      </w:r>
      <w:r w:rsidRPr="002C18C8">
        <w:rPr>
          <w:rFonts w:eastAsia="Tahoma"/>
          <w:i/>
          <w:iCs/>
          <w:sz w:val="24"/>
          <w:szCs w:val="24"/>
          <w:highlight w:val="yellow"/>
        </w:rPr>
        <w:t>amount in figures</w:t>
      </w:r>
      <w:r w:rsidRPr="002C18C8">
        <w:rPr>
          <w:rFonts w:eastAsia="Tahoma"/>
          <w:sz w:val="24"/>
          <w:szCs w:val="24"/>
        </w:rPr>
        <w:t>] will be reimbursed according to the provisions of the Framework Agreement.</w:t>
      </w:r>
    </w:p>
    <w:p w14:paraId="2B78A2B8" w14:textId="77777777" w:rsidR="00CC77A8" w:rsidRPr="002C18C8" w:rsidRDefault="00CC77A8" w:rsidP="00CC77A8">
      <w:pPr>
        <w:jc w:val="both"/>
        <w:rPr>
          <w:rFonts w:eastAsia="Tahoma"/>
          <w:sz w:val="24"/>
          <w:szCs w:val="24"/>
        </w:rPr>
      </w:pPr>
    </w:p>
    <w:p w14:paraId="4E072989" w14:textId="77777777" w:rsidR="00CC77A8" w:rsidRPr="002C18C8" w:rsidRDefault="00CC77A8" w:rsidP="00CC77A8">
      <w:pPr>
        <w:jc w:val="both"/>
        <w:rPr>
          <w:rFonts w:eastAsia="Tahoma"/>
          <w:sz w:val="24"/>
          <w:szCs w:val="24"/>
        </w:rPr>
      </w:pPr>
    </w:p>
    <w:p w14:paraId="03D14B8F" w14:textId="77777777" w:rsidR="00CC77A8" w:rsidRPr="002C18C8" w:rsidRDefault="00CC77A8" w:rsidP="00CC77A8">
      <w:pPr>
        <w:pStyle w:val="Titre3"/>
        <w:rPr>
          <w:rFonts w:eastAsia="Tahoma"/>
          <w:sz w:val="24"/>
          <w:szCs w:val="24"/>
        </w:rPr>
      </w:pPr>
      <w:r w:rsidRPr="002C18C8">
        <w:rPr>
          <w:rFonts w:eastAsia="Tahoma"/>
          <w:sz w:val="24"/>
          <w:szCs w:val="24"/>
        </w:rPr>
        <w:t>ARTICLE 3: SIGNATURE</w:t>
      </w:r>
    </w:p>
    <w:p w14:paraId="0F4C57D0" w14:textId="77777777" w:rsidR="00CC77A8" w:rsidRPr="002C18C8" w:rsidRDefault="00CC77A8" w:rsidP="00B4172A">
      <w:pPr>
        <w:pStyle w:val="Paragraphedeliste"/>
        <w:widowControl/>
        <w:numPr>
          <w:ilvl w:val="0"/>
          <w:numId w:val="19"/>
        </w:numPr>
        <w:autoSpaceDE/>
        <w:autoSpaceDN/>
        <w:spacing w:before="0"/>
        <w:contextualSpacing/>
        <w:rPr>
          <w:rFonts w:eastAsia="Tahoma"/>
          <w:sz w:val="24"/>
          <w:szCs w:val="24"/>
        </w:rPr>
      </w:pPr>
      <w:r w:rsidRPr="002C18C8">
        <w:rPr>
          <w:rFonts w:eastAsia="Tahoma"/>
          <w:sz w:val="24"/>
          <w:szCs w:val="24"/>
        </w:rPr>
        <w:t>The signature of a Party via a scanned or digitized image of a handwritten signature (e.g. scan in PDF format) or an electronic signature (e.g. via DocuSign), shall have the same force and effect as an original handwritten signature for the purposes of validity, enforceability and admissibility. Each Party receives a fully executed copy of the Specific Contract. Delivery of the fully executed copy via e-mail or via an electronic signature system shall have the same force and effect as delivery of an original hard copy.</w:t>
      </w:r>
    </w:p>
    <w:p w14:paraId="7ED17623" w14:textId="77777777" w:rsidR="00CC77A8" w:rsidRPr="002C18C8" w:rsidRDefault="00CC77A8" w:rsidP="00CC77A8">
      <w:pPr>
        <w:suppressAutoHyphens/>
        <w:ind w:left="3119" w:hanging="3119"/>
        <w:jc w:val="both"/>
        <w:rPr>
          <w:rFonts w:eastAsia="Tahoma"/>
          <w:sz w:val="24"/>
          <w:szCs w:val="24"/>
        </w:rPr>
      </w:pPr>
    </w:p>
    <w:p w14:paraId="44AE2A08" w14:textId="77777777" w:rsidR="00CC77A8" w:rsidRPr="002C18C8" w:rsidRDefault="00CC77A8" w:rsidP="00CC77A8">
      <w:pPr>
        <w:suppressAutoHyphens/>
        <w:ind w:left="3119" w:hanging="3119"/>
        <w:jc w:val="both"/>
        <w:rPr>
          <w:rFonts w:eastAsia="Tahoma"/>
          <w:sz w:val="24"/>
          <w:szCs w:val="24"/>
        </w:rPr>
      </w:pPr>
    </w:p>
    <w:p w14:paraId="688F3E8F" w14:textId="77777777" w:rsidR="00CC77A8" w:rsidRPr="002C18C8" w:rsidRDefault="00CC77A8" w:rsidP="00CC77A8">
      <w:pPr>
        <w:jc w:val="both"/>
        <w:rPr>
          <w:rFonts w:eastAsia="Tahoma"/>
          <w:sz w:val="24"/>
          <w:szCs w:val="24"/>
        </w:rPr>
      </w:pPr>
    </w:p>
    <w:p w14:paraId="5A5FE2FE" w14:textId="77777777" w:rsidR="00CC77A8" w:rsidRPr="002C18C8" w:rsidRDefault="00CC77A8" w:rsidP="00CC77A8">
      <w:pPr>
        <w:jc w:val="both"/>
        <w:rPr>
          <w:rFonts w:eastAsia="Tahoma"/>
          <w:b/>
          <w:bCs/>
          <w:sz w:val="24"/>
          <w:szCs w:val="24"/>
        </w:rPr>
      </w:pPr>
      <w:r w:rsidRPr="002C18C8">
        <w:rPr>
          <w:rFonts w:eastAsia="Tahoma"/>
          <w:b/>
          <w:bCs/>
          <w:sz w:val="24"/>
          <w:szCs w:val="24"/>
        </w:rPr>
        <w:t>SIGNATURES</w:t>
      </w:r>
    </w:p>
    <w:tbl>
      <w:tblPr>
        <w:tblW w:w="9180" w:type="dxa"/>
        <w:tblLayout w:type="fixed"/>
        <w:tblLook w:val="0000" w:firstRow="0" w:lastRow="0" w:firstColumn="0" w:lastColumn="0" w:noHBand="0" w:noVBand="0"/>
      </w:tblPr>
      <w:tblGrid>
        <w:gridCol w:w="4644"/>
        <w:gridCol w:w="4536"/>
      </w:tblGrid>
      <w:tr w:rsidR="00CC77A8" w:rsidRPr="002C18C8" w14:paraId="3ADA3154" w14:textId="77777777" w:rsidTr="00495668">
        <w:tc>
          <w:tcPr>
            <w:tcW w:w="4644" w:type="dxa"/>
          </w:tcPr>
          <w:p w14:paraId="2B940B75" w14:textId="77777777" w:rsidR="00CC77A8" w:rsidRPr="002C18C8" w:rsidRDefault="00CC77A8" w:rsidP="00495668">
            <w:pPr>
              <w:tabs>
                <w:tab w:val="left" w:pos="510"/>
                <w:tab w:val="left" w:pos="10977"/>
              </w:tabs>
              <w:jc w:val="both"/>
              <w:rPr>
                <w:rFonts w:eastAsia="Tahoma"/>
                <w:sz w:val="24"/>
                <w:szCs w:val="24"/>
              </w:rPr>
            </w:pPr>
          </w:p>
          <w:p w14:paraId="69885188" w14:textId="77777777" w:rsidR="00CC77A8" w:rsidRPr="002C18C8" w:rsidRDefault="00CC77A8" w:rsidP="00495668">
            <w:pPr>
              <w:tabs>
                <w:tab w:val="left" w:pos="510"/>
                <w:tab w:val="left" w:pos="10977"/>
              </w:tabs>
              <w:jc w:val="both"/>
              <w:rPr>
                <w:rFonts w:eastAsia="Tahoma"/>
                <w:sz w:val="24"/>
                <w:szCs w:val="24"/>
              </w:rPr>
            </w:pPr>
            <w:r w:rsidRPr="002C18C8">
              <w:rPr>
                <w:rFonts w:eastAsia="Tahoma"/>
                <w:sz w:val="24"/>
                <w:szCs w:val="24"/>
              </w:rPr>
              <w:t>For the EITM,</w:t>
            </w:r>
          </w:p>
          <w:p w14:paraId="2DACB9EE" w14:textId="77777777" w:rsidR="00CC77A8" w:rsidRPr="002C18C8" w:rsidRDefault="00CC77A8" w:rsidP="00495668">
            <w:pPr>
              <w:tabs>
                <w:tab w:val="left" w:pos="510"/>
                <w:tab w:val="left" w:pos="10977"/>
              </w:tabs>
              <w:jc w:val="both"/>
              <w:rPr>
                <w:rFonts w:eastAsia="Tahoma"/>
                <w:sz w:val="24"/>
                <w:szCs w:val="24"/>
              </w:rPr>
            </w:pPr>
          </w:p>
          <w:p w14:paraId="5665AC09" w14:textId="77777777" w:rsidR="00CC77A8" w:rsidRPr="002C18C8" w:rsidRDefault="00CC77A8" w:rsidP="00495668">
            <w:pPr>
              <w:tabs>
                <w:tab w:val="left" w:pos="510"/>
                <w:tab w:val="left" w:pos="10977"/>
              </w:tabs>
              <w:jc w:val="both"/>
              <w:rPr>
                <w:rFonts w:eastAsia="Tahoma"/>
                <w:sz w:val="24"/>
                <w:szCs w:val="24"/>
              </w:rPr>
            </w:pPr>
          </w:p>
          <w:p w14:paraId="1585C78A" w14:textId="77777777" w:rsidR="00CC77A8" w:rsidRPr="002C18C8" w:rsidRDefault="00CC77A8" w:rsidP="00495668">
            <w:pPr>
              <w:tabs>
                <w:tab w:val="left" w:pos="510"/>
                <w:tab w:val="left" w:pos="10977"/>
              </w:tabs>
              <w:jc w:val="both"/>
              <w:rPr>
                <w:rFonts w:eastAsia="Tahoma"/>
                <w:sz w:val="24"/>
                <w:szCs w:val="24"/>
              </w:rPr>
            </w:pPr>
          </w:p>
          <w:p w14:paraId="4844ACAF" w14:textId="77777777" w:rsidR="00CC77A8" w:rsidRPr="002C18C8" w:rsidRDefault="00CC77A8" w:rsidP="00495668">
            <w:pPr>
              <w:tabs>
                <w:tab w:val="left" w:pos="510"/>
                <w:tab w:val="left" w:pos="10977"/>
              </w:tabs>
              <w:jc w:val="both"/>
              <w:rPr>
                <w:rFonts w:eastAsia="Tahoma"/>
                <w:sz w:val="24"/>
                <w:szCs w:val="24"/>
              </w:rPr>
            </w:pPr>
          </w:p>
          <w:p w14:paraId="0DA18E38" w14:textId="77777777" w:rsidR="00CC77A8" w:rsidRPr="002C18C8" w:rsidRDefault="00CC77A8" w:rsidP="00495668">
            <w:pPr>
              <w:tabs>
                <w:tab w:val="left" w:pos="510"/>
                <w:tab w:val="left" w:pos="10977"/>
              </w:tabs>
              <w:jc w:val="both"/>
              <w:rPr>
                <w:rFonts w:eastAsia="Tahoma"/>
                <w:sz w:val="24"/>
                <w:szCs w:val="24"/>
              </w:rPr>
            </w:pPr>
          </w:p>
          <w:p w14:paraId="09D9A941" w14:textId="77777777" w:rsidR="00CC77A8" w:rsidRPr="002C18C8" w:rsidRDefault="00CC77A8" w:rsidP="00495668">
            <w:pPr>
              <w:tabs>
                <w:tab w:val="left" w:pos="510"/>
                <w:tab w:val="left" w:pos="10977"/>
              </w:tabs>
              <w:jc w:val="both"/>
              <w:rPr>
                <w:rFonts w:eastAsia="Tahoma"/>
                <w:sz w:val="24"/>
                <w:szCs w:val="24"/>
              </w:rPr>
            </w:pPr>
          </w:p>
          <w:p w14:paraId="7E3ECAD9" w14:textId="77777777" w:rsidR="00CC77A8" w:rsidRPr="002C18C8" w:rsidRDefault="00CC77A8" w:rsidP="00495668">
            <w:pPr>
              <w:tabs>
                <w:tab w:val="left" w:pos="510"/>
                <w:tab w:val="left" w:pos="10977"/>
              </w:tabs>
              <w:jc w:val="both"/>
              <w:rPr>
                <w:rFonts w:eastAsia="Tahoma"/>
                <w:sz w:val="24"/>
                <w:szCs w:val="24"/>
              </w:rPr>
            </w:pPr>
            <w:r w:rsidRPr="002C18C8">
              <w:rPr>
                <w:rFonts w:eastAsia="Tahoma"/>
                <w:sz w:val="24"/>
                <w:szCs w:val="24"/>
              </w:rPr>
              <w:t>signature[s]: _______________________</w:t>
            </w:r>
          </w:p>
          <w:p w14:paraId="49F8D56D" w14:textId="77777777" w:rsidR="00CC77A8" w:rsidRPr="002C18C8" w:rsidRDefault="00CC77A8" w:rsidP="00495668">
            <w:pPr>
              <w:tabs>
                <w:tab w:val="left" w:pos="510"/>
                <w:tab w:val="left" w:pos="10977"/>
              </w:tabs>
              <w:jc w:val="both"/>
              <w:rPr>
                <w:rFonts w:eastAsia="Tahoma"/>
                <w:sz w:val="24"/>
                <w:szCs w:val="24"/>
              </w:rPr>
            </w:pPr>
          </w:p>
        </w:tc>
        <w:tc>
          <w:tcPr>
            <w:tcW w:w="4536" w:type="dxa"/>
          </w:tcPr>
          <w:p w14:paraId="6A209455" w14:textId="77777777" w:rsidR="00CC77A8" w:rsidRPr="002C18C8" w:rsidRDefault="00CC77A8" w:rsidP="00495668">
            <w:pPr>
              <w:tabs>
                <w:tab w:val="left" w:pos="119"/>
                <w:tab w:val="left" w:pos="10977"/>
              </w:tabs>
              <w:jc w:val="both"/>
              <w:rPr>
                <w:rFonts w:eastAsia="Tahoma"/>
                <w:sz w:val="24"/>
                <w:szCs w:val="24"/>
              </w:rPr>
            </w:pPr>
          </w:p>
          <w:p w14:paraId="7EE763A2" w14:textId="77777777" w:rsidR="00CC77A8" w:rsidRPr="002C18C8" w:rsidRDefault="00CC77A8" w:rsidP="00495668">
            <w:pPr>
              <w:tabs>
                <w:tab w:val="left" w:pos="119"/>
                <w:tab w:val="left" w:pos="10977"/>
              </w:tabs>
              <w:jc w:val="both"/>
              <w:rPr>
                <w:rFonts w:eastAsia="Tahoma"/>
                <w:sz w:val="24"/>
                <w:szCs w:val="24"/>
              </w:rPr>
            </w:pPr>
            <w:r w:rsidRPr="002C18C8">
              <w:rPr>
                <w:rFonts w:eastAsia="Tahoma"/>
                <w:sz w:val="24"/>
                <w:szCs w:val="24"/>
              </w:rPr>
              <w:t>For the Supplier,</w:t>
            </w:r>
          </w:p>
          <w:p w14:paraId="0DE62721" w14:textId="77777777" w:rsidR="00CC77A8" w:rsidRPr="002C18C8" w:rsidRDefault="00CC77A8" w:rsidP="00495668">
            <w:pPr>
              <w:tabs>
                <w:tab w:val="left" w:pos="510"/>
                <w:tab w:val="left" w:pos="10977"/>
              </w:tabs>
              <w:jc w:val="both"/>
              <w:rPr>
                <w:rFonts w:eastAsia="Tahoma"/>
                <w:b/>
                <w:bCs/>
                <w:sz w:val="24"/>
                <w:szCs w:val="24"/>
              </w:rPr>
            </w:pPr>
            <w:r w:rsidRPr="002C18C8">
              <w:rPr>
                <w:rFonts w:eastAsia="Tahoma"/>
                <w:sz w:val="24"/>
                <w:szCs w:val="24"/>
              </w:rPr>
              <w:t>[name]</w:t>
            </w:r>
          </w:p>
          <w:p w14:paraId="5177D868" w14:textId="77777777" w:rsidR="00CC77A8" w:rsidRPr="002C18C8" w:rsidRDefault="00CC77A8" w:rsidP="00495668">
            <w:pPr>
              <w:tabs>
                <w:tab w:val="left" w:pos="510"/>
                <w:tab w:val="left" w:pos="10977"/>
              </w:tabs>
              <w:jc w:val="both"/>
              <w:rPr>
                <w:rFonts w:eastAsia="Tahoma"/>
                <w:sz w:val="24"/>
                <w:szCs w:val="24"/>
              </w:rPr>
            </w:pPr>
          </w:p>
          <w:p w14:paraId="7DB5E931" w14:textId="77777777" w:rsidR="00CC77A8" w:rsidRPr="002C18C8" w:rsidRDefault="00CC77A8" w:rsidP="00495668">
            <w:pPr>
              <w:tabs>
                <w:tab w:val="left" w:pos="510"/>
                <w:tab w:val="left" w:pos="10977"/>
              </w:tabs>
              <w:jc w:val="both"/>
              <w:rPr>
                <w:rFonts w:eastAsia="Tahoma"/>
                <w:i/>
                <w:iCs/>
                <w:sz w:val="24"/>
                <w:szCs w:val="24"/>
              </w:rPr>
            </w:pPr>
          </w:p>
          <w:p w14:paraId="46BFEDB8" w14:textId="77777777" w:rsidR="00CC77A8" w:rsidRPr="002C18C8" w:rsidRDefault="00CC77A8" w:rsidP="00495668">
            <w:pPr>
              <w:tabs>
                <w:tab w:val="left" w:pos="510"/>
                <w:tab w:val="left" w:pos="10977"/>
              </w:tabs>
              <w:jc w:val="both"/>
              <w:rPr>
                <w:rFonts w:eastAsia="Tahoma"/>
                <w:i/>
                <w:iCs/>
                <w:sz w:val="24"/>
                <w:szCs w:val="24"/>
              </w:rPr>
            </w:pPr>
          </w:p>
          <w:p w14:paraId="4C0F7B7E" w14:textId="77777777" w:rsidR="00CC77A8" w:rsidRPr="002C18C8" w:rsidRDefault="00CC77A8" w:rsidP="00495668">
            <w:pPr>
              <w:tabs>
                <w:tab w:val="left" w:pos="510"/>
                <w:tab w:val="left" w:pos="10977"/>
              </w:tabs>
              <w:jc w:val="both"/>
              <w:rPr>
                <w:rFonts w:eastAsia="Tahoma"/>
                <w:i/>
                <w:iCs/>
                <w:sz w:val="24"/>
                <w:szCs w:val="24"/>
              </w:rPr>
            </w:pPr>
          </w:p>
          <w:p w14:paraId="09016DD7" w14:textId="77777777" w:rsidR="00CC77A8" w:rsidRPr="002C18C8" w:rsidRDefault="00CC77A8" w:rsidP="00495668">
            <w:pPr>
              <w:tabs>
                <w:tab w:val="left" w:pos="510"/>
                <w:tab w:val="left" w:pos="10977"/>
              </w:tabs>
              <w:jc w:val="both"/>
              <w:rPr>
                <w:rFonts w:eastAsia="Tahoma"/>
                <w:i/>
                <w:iCs/>
                <w:sz w:val="24"/>
                <w:szCs w:val="24"/>
              </w:rPr>
            </w:pPr>
          </w:p>
          <w:p w14:paraId="16DF7526" w14:textId="77777777" w:rsidR="00CC77A8" w:rsidRPr="002C18C8" w:rsidRDefault="00CC77A8" w:rsidP="00495668">
            <w:pPr>
              <w:tabs>
                <w:tab w:val="left" w:pos="510"/>
                <w:tab w:val="left" w:pos="10977"/>
              </w:tabs>
              <w:jc w:val="both"/>
              <w:rPr>
                <w:rFonts w:eastAsia="Tahoma"/>
                <w:i/>
                <w:iCs/>
                <w:sz w:val="24"/>
                <w:szCs w:val="24"/>
              </w:rPr>
            </w:pPr>
          </w:p>
          <w:p w14:paraId="159DF472" w14:textId="77777777" w:rsidR="00CC77A8" w:rsidRPr="002C18C8" w:rsidRDefault="00CC77A8" w:rsidP="00495668">
            <w:pPr>
              <w:tabs>
                <w:tab w:val="left" w:pos="510"/>
                <w:tab w:val="left" w:pos="10977"/>
              </w:tabs>
              <w:jc w:val="both"/>
              <w:rPr>
                <w:rFonts w:eastAsia="Tahoma"/>
                <w:i/>
                <w:iCs/>
                <w:sz w:val="24"/>
                <w:szCs w:val="24"/>
              </w:rPr>
            </w:pPr>
          </w:p>
          <w:p w14:paraId="67B77162" w14:textId="77777777" w:rsidR="00CC77A8" w:rsidRPr="002C18C8" w:rsidRDefault="00CC77A8" w:rsidP="00495668">
            <w:pPr>
              <w:tabs>
                <w:tab w:val="left" w:pos="510"/>
                <w:tab w:val="left" w:pos="10977"/>
              </w:tabs>
              <w:jc w:val="both"/>
              <w:rPr>
                <w:rFonts w:eastAsia="Tahoma"/>
                <w:sz w:val="24"/>
                <w:szCs w:val="24"/>
              </w:rPr>
            </w:pPr>
            <w:r w:rsidRPr="002C18C8">
              <w:rPr>
                <w:rFonts w:eastAsia="Tahoma"/>
                <w:sz w:val="24"/>
                <w:szCs w:val="24"/>
              </w:rPr>
              <w:t>signature[s]:_____________________</w:t>
            </w:r>
          </w:p>
          <w:p w14:paraId="0385B0BF" w14:textId="77777777" w:rsidR="00CC77A8" w:rsidRPr="002C18C8" w:rsidRDefault="00CC77A8" w:rsidP="00495668">
            <w:pPr>
              <w:tabs>
                <w:tab w:val="left" w:pos="510"/>
                <w:tab w:val="left" w:pos="10977"/>
              </w:tabs>
              <w:jc w:val="both"/>
              <w:rPr>
                <w:rFonts w:eastAsia="Tahoma"/>
                <w:sz w:val="24"/>
                <w:szCs w:val="24"/>
              </w:rPr>
            </w:pPr>
          </w:p>
        </w:tc>
      </w:tr>
      <w:tr w:rsidR="00CC77A8" w:rsidRPr="002C18C8" w14:paraId="7512E277" w14:textId="77777777" w:rsidTr="00495668">
        <w:tc>
          <w:tcPr>
            <w:tcW w:w="4644" w:type="dxa"/>
          </w:tcPr>
          <w:p w14:paraId="5FA34838" w14:textId="77777777" w:rsidR="00CC77A8" w:rsidRPr="002C18C8" w:rsidRDefault="00CC77A8" w:rsidP="00495668">
            <w:pPr>
              <w:tabs>
                <w:tab w:val="left" w:pos="510"/>
                <w:tab w:val="left" w:pos="10977"/>
              </w:tabs>
              <w:jc w:val="both"/>
              <w:rPr>
                <w:rFonts w:eastAsia="Tahoma"/>
                <w:sz w:val="24"/>
                <w:szCs w:val="24"/>
              </w:rPr>
            </w:pPr>
            <w:r w:rsidRPr="002C18C8">
              <w:rPr>
                <w:rFonts w:eastAsia="Tahoma"/>
                <w:sz w:val="24"/>
                <w:szCs w:val="24"/>
              </w:rPr>
              <w:t xml:space="preserve">Done at Palaiseau, </w:t>
            </w:r>
          </w:p>
        </w:tc>
        <w:tc>
          <w:tcPr>
            <w:tcW w:w="4536" w:type="dxa"/>
          </w:tcPr>
          <w:p w14:paraId="16166AFB" w14:textId="77777777" w:rsidR="00CC77A8" w:rsidRPr="002C18C8" w:rsidRDefault="00CC77A8" w:rsidP="00495668">
            <w:pPr>
              <w:tabs>
                <w:tab w:val="left" w:pos="510"/>
                <w:tab w:val="left" w:pos="10977"/>
              </w:tabs>
              <w:jc w:val="both"/>
              <w:rPr>
                <w:rFonts w:eastAsia="Tahoma"/>
                <w:sz w:val="24"/>
                <w:szCs w:val="24"/>
              </w:rPr>
            </w:pPr>
            <w:r w:rsidRPr="002C18C8">
              <w:rPr>
                <w:rFonts w:eastAsia="Tahoma"/>
                <w:sz w:val="24"/>
                <w:szCs w:val="24"/>
              </w:rPr>
              <w:t xml:space="preserve">Done at [Place], </w:t>
            </w:r>
          </w:p>
        </w:tc>
      </w:tr>
    </w:tbl>
    <w:p w14:paraId="7086F3C7" w14:textId="77777777" w:rsidR="00CC77A8" w:rsidRPr="002C18C8" w:rsidRDefault="00CC77A8" w:rsidP="00CC77A8">
      <w:pPr>
        <w:tabs>
          <w:tab w:val="left" w:pos="510"/>
          <w:tab w:val="left" w:pos="10977"/>
        </w:tabs>
        <w:jc w:val="both"/>
        <w:outlineLvl w:val="0"/>
        <w:rPr>
          <w:rFonts w:eastAsia="Tahoma"/>
          <w:sz w:val="24"/>
          <w:szCs w:val="24"/>
        </w:rPr>
      </w:pPr>
    </w:p>
    <w:p w14:paraId="0442FF93" w14:textId="77777777" w:rsidR="00CC77A8" w:rsidRPr="002C18C8" w:rsidRDefault="00CC77A8" w:rsidP="00CC77A8">
      <w:pPr>
        <w:tabs>
          <w:tab w:val="left" w:pos="510"/>
          <w:tab w:val="left" w:pos="10977"/>
        </w:tabs>
        <w:jc w:val="both"/>
        <w:outlineLvl w:val="0"/>
        <w:rPr>
          <w:rFonts w:eastAsia="Tahoma"/>
          <w:sz w:val="24"/>
          <w:szCs w:val="24"/>
        </w:rPr>
      </w:pPr>
    </w:p>
    <w:p w14:paraId="19535BA2" w14:textId="77777777" w:rsidR="00CC77A8" w:rsidRPr="002C18C8" w:rsidRDefault="00CC77A8" w:rsidP="00CC77A8">
      <w:pPr>
        <w:tabs>
          <w:tab w:val="left" w:pos="510"/>
          <w:tab w:val="left" w:pos="10977"/>
        </w:tabs>
        <w:jc w:val="both"/>
        <w:outlineLvl w:val="0"/>
        <w:rPr>
          <w:rFonts w:eastAsia="Tahoma"/>
          <w:sz w:val="24"/>
          <w:szCs w:val="24"/>
        </w:rPr>
      </w:pPr>
      <w:r w:rsidRPr="002C18C8">
        <w:rPr>
          <w:rFonts w:eastAsia="Tahoma"/>
          <w:sz w:val="24"/>
          <w:szCs w:val="24"/>
        </w:rPr>
        <w:t>In duplicate in English.</w:t>
      </w:r>
    </w:p>
    <w:p w14:paraId="2DEF164B" w14:textId="77777777" w:rsidR="00CC77A8" w:rsidRPr="002C18C8" w:rsidRDefault="00CC77A8" w:rsidP="00CC77A8">
      <w:pPr>
        <w:suppressAutoHyphens/>
        <w:jc w:val="center"/>
        <w:rPr>
          <w:rFonts w:eastAsia="Tahoma"/>
          <w:sz w:val="24"/>
          <w:szCs w:val="24"/>
          <w:lang w:val="en-GB"/>
        </w:rPr>
      </w:pPr>
    </w:p>
    <w:p w14:paraId="4836F6D0" w14:textId="77777777" w:rsidR="00CC77A8" w:rsidRPr="002C18C8" w:rsidRDefault="00CC77A8" w:rsidP="00CC77A8">
      <w:pPr>
        <w:suppressAutoHyphens/>
        <w:jc w:val="center"/>
        <w:rPr>
          <w:rFonts w:eastAsia="Tahoma"/>
          <w:sz w:val="24"/>
          <w:szCs w:val="24"/>
          <w:lang w:val="en-GB"/>
        </w:rPr>
      </w:pPr>
    </w:p>
    <w:p w14:paraId="7FA772E8" w14:textId="77777777" w:rsidR="00CC77A8" w:rsidRPr="002C18C8" w:rsidRDefault="00CC77A8" w:rsidP="00CC77A8">
      <w:pPr>
        <w:suppressAutoHyphens/>
        <w:jc w:val="center"/>
        <w:rPr>
          <w:rFonts w:eastAsia="Tahoma"/>
          <w:sz w:val="24"/>
          <w:szCs w:val="24"/>
          <w:lang w:val="en-GB"/>
        </w:rPr>
      </w:pPr>
    </w:p>
    <w:p w14:paraId="55F03D51" w14:textId="77777777" w:rsidR="00CC77A8" w:rsidRPr="002C18C8" w:rsidRDefault="00CC77A8" w:rsidP="00CC77A8">
      <w:pPr>
        <w:suppressAutoHyphens/>
        <w:jc w:val="center"/>
        <w:rPr>
          <w:rFonts w:eastAsia="Tahoma"/>
          <w:sz w:val="24"/>
          <w:szCs w:val="24"/>
          <w:lang w:val="en-GB"/>
        </w:rPr>
      </w:pPr>
    </w:p>
    <w:p w14:paraId="7C6D432F" w14:textId="77777777" w:rsidR="00CC77A8" w:rsidRPr="002C18C8" w:rsidRDefault="00CC77A8" w:rsidP="00CC77A8">
      <w:pPr>
        <w:suppressAutoHyphens/>
        <w:rPr>
          <w:rFonts w:eastAsia="Tahoma"/>
          <w:sz w:val="24"/>
          <w:szCs w:val="24"/>
          <w:lang w:val="en-GB"/>
        </w:rPr>
      </w:pPr>
    </w:p>
    <w:p w14:paraId="0657E4D2" w14:textId="7AAC3FCD" w:rsidR="00D67B50" w:rsidRPr="002C18C8" w:rsidRDefault="00D67B50">
      <w:pPr>
        <w:rPr>
          <w:b/>
          <w:bCs/>
          <w:sz w:val="24"/>
          <w:szCs w:val="24"/>
        </w:rPr>
      </w:pPr>
      <w:r w:rsidRPr="002C18C8">
        <w:rPr>
          <w:b/>
          <w:bCs/>
          <w:sz w:val="24"/>
          <w:szCs w:val="24"/>
        </w:rPr>
        <w:br w:type="page"/>
      </w:r>
    </w:p>
    <w:p w14:paraId="3D1885CC" w14:textId="69995874" w:rsidR="00CA61EC" w:rsidRPr="002C18C8" w:rsidRDefault="00D67B50" w:rsidP="23595AB2">
      <w:pPr>
        <w:spacing w:before="6"/>
        <w:rPr>
          <w:b/>
          <w:bCs/>
          <w:sz w:val="24"/>
          <w:szCs w:val="24"/>
        </w:rPr>
      </w:pPr>
      <w:r w:rsidRPr="002C18C8">
        <w:rPr>
          <w:b/>
          <w:bCs/>
          <w:sz w:val="24"/>
          <w:szCs w:val="24"/>
        </w:rPr>
        <w:lastRenderedPageBreak/>
        <w:tab/>
        <w:t>ANNEX III – RfP</w:t>
      </w:r>
    </w:p>
    <w:p w14:paraId="049B8B56" w14:textId="3AE3394D" w:rsidR="00D67B50" w:rsidRPr="002C18C8" w:rsidRDefault="00D67B50">
      <w:pPr>
        <w:rPr>
          <w:b/>
          <w:bCs/>
          <w:sz w:val="24"/>
          <w:szCs w:val="24"/>
        </w:rPr>
      </w:pPr>
      <w:r w:rsidRPr="002C18C8">
        <w:rPr>
          <w:b/>
          <w:bCs/>
          <w:sz w:val="24"/>
          <w:szCs w:val="24"/>
        </w:rPr>
        <w:br w:type="page"/>
      </w:r>
    </w:p>
    <w:p w14:paraId="3A1A0CAD" w14:textId="6E21C7F4" w:rsidR="00D67B50" w:rsidRPr="002C18C8" w:rsidRDefault="00D67B50" w:rsidP="23595AB2">
      <w:pPr>
        <w:spacing w:before="6"/>
        <w:rPr>
          <w:b/>
          <w:bCs/>
          <w:sz w:val="24"/>
          <w:szCs w:val="24"/>
        </w:rPr>
      </w:pPr>
      <w:r w:rsidRPr="002C18C8">
        <w:rPr>
          <w:b/>
          <w:bCs/>
          <w:sz w:val="24"/>
          <w:szCs w:val="24"/>
        </w:rPr>
        <w:lastRenderedPageBreak/>
        <w:t>ANNEX IV – Supplier’s Bid</w:t>
      </w:r>
    </w:p>
    <w:sectPr w:rsidR="00D67B50" w:rsidRPr="002C18C8" w:rsidSect="0078213C">
      <w:type w:val="continuous"/>
      <w:pgSz w:w="11906" w:h="16838"/>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6870" w14:textId="77777777" w:rsidR="006D1E21" w:rsidRDefault="006D1E21">
      <w:r>
        <w:separator/>
      </w:r>
    </w:p>
  </w:endnote>
  <w:endnote w:type="continuationSeparator" w:id="0">
    <w:p w14:paraId="4BA5166B" w14:textId="77777777" w:rsidR="006D1E21" w:rsidRDefault="006D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EE04" w14:textId="77777777" w:rsidR="00197153" w:rsidRDefault="00A6675A">
    <w:pPr>
      <w:pStyle w:val="Corpsdetexte"/>
      <w:spacing w:line="14" w:lineRule="auto"/>
      <w:rPr>
        <w:sz w:val="20"/>
      </w:rPr>
    </w:pPr>
    <w:r>
      <w:pict w14:anchorId="62417C4D">
        <v:shapetype id="_x0000_t202" coordsize="21600,21600" o:spt="202" path="m,l,21600r21600,l21600,xe">
          <v:stroke joinstyle="miter"/>
          <v:path gradientshapeok="t" o:connecttype="rect"/>
        </v:shapetype>
        <v:shape id="_x0000_s1029" type="#_x0000_t202" style="position:absolute;margin-left:299.05pt;margin-top:746.9pt;width:15.4pt;height:12.4pt;z-index:-251658752;mso-position-horizontal-relative:page;mso-position-vertical-relative:page" filled="f" stroked="f">
          <v:textbox style="mso-next-textbox:#_x0000_s1029" inset="0,0,0,0">
            <w:txbxContent>
              <w:p w14:paraId="0D67BAE2" w14:textId="77777777" w:rsidR="00197153" w:rsidRDefault="0078213C">
                <w:pPr>
                  <w:spacing w:before="18"/>
                  <w:ind w:left="60"/>
                  <w:rPr>
                    <w:sz w:val="18"/>
                  </w:rPr>
                </w:pPr>
                <w:r>
                  <w:fldChar w:fldCharType="begin"/>
                </w:r>
                <w:r>
                  <w:rPr>
                    <w:w w:val="105"/>
                    <w:sz w:val="18"/>
                  </w:rPr>
                  <w:instrText xml:space="preserve"> PAGE </w:instrText>
                </w:r>
                <w:r>
                  <w:fldChar w:fldCharType="separate"/>
                </w:r>
                <w:r>
                  <w:t>29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CEF2" w14:textId="77777777" w:rsidR="006D1E21" w:rsidRDefault="006D1E21">
      <w:r>
        <w:separator/>
      </w:r>
    </w:p>
  </w:footnote>
  <w:footnote w:type="continuationSeparator" w:id="0">
    <w:p w14:paraId="79FA97EC" w14:textId="77777777" w:rsidR="006D1E21" w:rsidRDefault="006D1E21">
      <w:r>
        <w:continuationSeparator/>
      </w:r>
    </w:p>
  </w:footnote>
  <w:footnote w:id="1">
    <w:p w14:paraId="61E16603" w14:textId="34C7FB21" w:rsidR="00F10063" w:rsidRPr="00F10063" w:rsidRDefault="00F10063">
      <w:pPr>
        <w:pStyle w:val="Notedebasdepage"/>
        <w:rPr>
          <w:lang w:val="fr-FR"/>
        </w:rPr>
      </w:pPr>
      <w:r>
        <w:rPr>
          <w:rStyle w:val="Appelnotedebasdep"/>
        </w:rPr>
        <w:footnoteRef/>
      </w:r>
      <w:r>
        <w:t xml:space="preserve"> </w:t>
      </w:r>
      <w:hyperlink r:id="rId1" w:history="1">
        <w:r w:rsidRPr="00146797">
          <w:rPr>
            <w:rStyle w:val="Lienhypertexte"/>
          </w:rPr>
          <w:t>https://eur-lex.europa.eu/legal-content/EN/TXT/?uri=celex%3A32018R1046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396E" w14:textId="3BAC8687" w:rsidR="00197153" w:rsidRPr="00A01532" w:rsidRDefault="000A5B9B" w:rsidP="00A01532">
    <w:pPr>
      <w:pStyle w:val="Corpsdetexte"/>
      <w:spacing w:line="14" w:lineRule="auto"/>
      <w:rPr>
        <w:sz w:val="20"/>
        <w:lang w:val="fr-FR"/>
      </w:rPr>
    </w:pPr>
    <w:r>
      <w:rPr>
        <w:noProof/>
      </w:rPr>
      <w:drawing>
        <wp:inline distT="0" distB="0" distL="0" distR="0" wp14:anchorId="64B1B279" wp14:editId="1018A619">
          <wp:extent cx="4572000" cy="609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720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17BC"/>
    <w:multiLevelType w:val="hybridMultilevel"/>
    <w:tmpl w:val="EF80963C"/>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5501C32"/>
    <w:multiLevelType w:val="hybridMultilevel"/>
    <w:tmpl w:val="CC20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913C2"/>
    <w:multiLevelType w:val="hybridMultilevel"/>
    <w:tmpl w:val="B13CD06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7640F4"/>
    <w:multiLevelType w:val="multilevel"/>
    <w:tmpl w:val="53C63E36"/>
    <w:lvl w:ilvl="0">
      <w:start w:val="1"/>
      <w:numFmt w:val="upperRoman"/>
      <w:pStyle w:val="Titre1"/>
      <w:lvlText w:val="%1."/>
      <w:lvlJc w:val="left"/>
      <w:pPr>
        <w:ind w:left="357" w:hanging="357"/>
      </w:pPr>
      <w:rPr>
        <w:rFonts w:hint="default"/>
      </w:rPr>
    </w:lvl>
    <w:lvl w:ilvl="1">
      <w:start w:val="1"/>
      <w:numFmt w:val="decimal"/>
      <w:pStyle w:val="Titre2"/>
      <w:lvlText w:val="%1.%2."/>
      <w:lvlJc w:val="left"/>
      <w:rPr>
        <w:rFonts w:hint="default"/>
        <w:b/>
        <w:i w:val="0"/>
        <w:iCs w:val="0"/>
        <w:caps w:val="0"/>
        <w:smallCaps w:val="0"/>
        <w:strike w:val="0"/>
        <w:dstrike w:val="0"/>
        <w:outline w:val="0"/>
        <w:shadow w:val="0"/>
        <w:emboss w:val="0"/>
        <w:imprint w:val="0"/>
        <w:vanish w:val="0"/>
        <w:kern w:val="0"/>
        <w:position w:val="0"/>
        <w:u w:val="none"/>
        <w:effect w:val="none"/>
        <w:vertAlign w:val="baseline"/>
        <w:em w:val="none"/>
      </w:rPr>
    </w:lvl>
    <w:lvl w:ilvl="2">
      <w:start w:val="1"/>
      <w:numFmt w:val="decimal"/>
      <w:pStyle w:val="Titre3"/>
      <w:lvlText w:val="%1.%2.%3."/>
      <w:lvlJc w:val="left"/>
      <w:rPr>
        <w:rFonts w:hint="default"/>
        <w:b w:val="0"/>
        <w:i w:val="0"/>
        <w:iCs w:val="0"/>
        <w:caps w:val="0"/>
        <w:smallCaps w:val="0"/>
        <w:strike w:val="0"/>
        <w:dstrike w:val="0"/>
        <w:outline w:val="0"/>
        <w:shadow w:val="0"/>
        <w:emboss w:val="0"/>
        <w:imprint w:val="0"/>
        <w:vanish w:val="0"/>
        <w:kern w:val="0"/>
        <w:position w:val="0"/>
        <w:u w:val="none"/>
        <w:effect w:val="none"/>
        <w:vertAlign w:val="baseline"/>
        <w:em w:val="none"/>
      </w:rPr>
    </w:lvl>
    <w:lvl w:ilvl="3">
      <w:start w:val="1"/>
      <w:numFmt w:val="decimal"/>
      <w:pStyle w:val="Titre4"/>
      <w:lvlText w:val="%1.%2.%3.%4."/>
      <w:lvlJc w:val="left"/>
      <w:pPr>
        <w:tabs>
          <w:tab w:val="num" w:pos="1638"/>
        </w:tabs>
        <w:ind w:left="1209" w:hanging="357"/>
      </w:pPr>
      <w:rPr>
        <w:rFonts w:hint="default"/>
      </w:rPr>
    </w:lvl>
    <w:lvl w:ilvl="4">
      <w:start w:val="1"/>
      <w:numFmt w:val="decimal"/>
      <w:pStyle w:val="Titre5"/>
      <w:lvlText w:val="%1.%2.%3.%4.%5."/>
      <w:lvlJc w:val="left"/>
      <w:pPr>
        <w:tabs>
          <w:tab w:val="num" w:pos="1995"/>
        </w:tabs>
        <w:ind w:left="1493" w:hanging="357"/>
      </w:pPr>
      <w:rPr>
        <w:rFonts w:hint="default"/>
      </w:rPr>
    </w:lvl>
    <w:lvl w:ilvl="5">
      <w:start w:val="1"/>
      <w:numFmt w:val="decimal"/>
      <w:pStyle w:val="Titre6"/>
      <w:lvlText w:val="%1.%2.%3.%4.%5.%6."/>
      <w:lvlJc w:val="left"/>
      <w:pPr>
        <w:tabs>
          <w:tab w:val="num" w:pos="2352"/>
        </w:tabs>
        <w:ind w:left="1777" w:hanging="357"/>
      </w:pPr>
      <w:rPr>
        <w:rFonts w:hint="default"/>
        <w:color w:val="auto"/>
      </w:rPr>
    </w:lvl>
    <w:lvl w:ilvl="6">
      <w:start w:val="1"/>
      <w:numFmt w:val="decimal"/>
      <w:pStyle w:val="Titre7"/>
      <w:lvlText w:val="%1.%2.%3.%4.%5.%6.%7."/>
      <w:lvlJc w:val="left"/>
      <w:pPr>
        <w:tabs>
          <w:tab w:val="num" w:pos="2709"/>
        </w:tabs>
        <w:ind w:left="2061" w:hanging="357"/>
      </w:pPr>
      <w:rPr>
        <w:rFonts w:hint="default"/>
        <w:color w:val="auto"/>
      </w:rPr>
    </w:lvl>
    <w:lvl w:ilvl="7">
      <w:start w:val="1"/>
      <w:numFmt w:val="decimal"/>
      <w:pStyle w:val="Titre8"/>
      <w:lvlText w:val="%1.%2.%3.%4.%5.%6.%7.%8."/>
      <w:lvlJc w:val="left"/>
      <w:pPr>
        <w:tabs>
          <w:tab w:val="num" w:pos="3066"/>
        </w:tabs>
        <w:ind w:left="2345" w:hanging="357"/>
      </w:pPr>
      <w:rPr>
        <w:rFonts w:hint="default"/>
      </w:rPr>
    </w:lvl>
    <w:lvl w:ilvl="8">
      <w:start w:val="1"/>
      <w:numFmt w:val="decimal"/>
      <w:pStyle w:val="Titre9"/>
      <w:lvlText w:val="%1.%2.%3.%4.%5.%6.%7.%8.%9."/>
      <w:lvlJc w:val="left"/>
      <w:pPr>
        <w:tabs>
          <w:tab w:val="num" w:pos="3423"/>
        </w:tabs>
        <w:ind w:left="2629" w:hanging="357"/>
      </w:pPr>
      <w:rPr>
        <w:rFonts w:hint="default"/>
      </w:rPr>
    </w:lvl>
  </w:abstractNum>
  <w:abstractNum w:abstractNumId="4" w15:restartNumberingAfterBreak="0">
    <w:nsid w:val="3FEE4EC8"/>
    <w:multiLevelType w:val="hybridMultilevel"/>
    <w:tmpl w:val="0310F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66318"/>
    <w:multiLevelType w:val="multilevel"/>
    <w:tmpl w:val="CAA6CE2C"/>
    <w:lvl w:ilvl="0">
      <w:start w:val="1"/>
      <w:numFmt w:val="upperRoman"/>
      <w:lvlText w:val="%1"/>
      <w:lvlJc w:val="left"/>
      <w:pPr>
        <w:ind w:left="977" w:hanging="665"/>
      </w:pPr>
      <w:rPr>
        <w:rFonts w:hint="default"/>
        <w:lang w:val="en-US" w:eastAsia="en-US" w:bidi="ar-SA"/>
      </w:rPr>
    </w:lvl>
    <w:lvl w:ilvl="1">
      <w:start w:val="2"/>
      <w:numFmt w:val="decimal"/>
      <w:lvlText w:val="%1.%2"/>
      <w:lvlJc w:val="left"/>
      <w:pPr>
        <w:ind w:left="977" w:hanging="665"/>
      </w:pPr>
      <w:rPr>
        <w:rFonts w:hint="default"/>
        <w:lang w:val="en-US" w:eastAsia="en-US" w:bidi="ar-SA"/>
      </w:rPr>
    </w:lvl>
    <w:lvl w:ilvl="2">
      <w:start w:val="1"/>
      <w:numFmt w:val="decimal"/>
      <w:lvlText w:val="%1.%2.%3"/>
      <w:lvlJc w:val="left"/>
      <w:pPr>
        <w:ind w:left="977" w:hanging="665"/>
      </w:pPr>
      <w:rPr>
        <w:rFonts w:ascii="Times New Roman" w:eastAsia="Times New Roman" w:hAnsi="Times New Roman" w:cs="Times New Roman" w:hint="default"/>
        <w:b/>
        <w:bCs/>
        <w:spacing w:val="-2"/>
        <w:w w:val="102"/>
        <w:sz w:val="22"/>
        <w:szCs w:val="22"/>
        <w:lang w:val="en-US" w:eastAsia="en-US" w:bidi="ar-SA"/>
      </w:rPr>
    </w:lvl>
    <w:lvl w:ilvl="3">
      <w:numFmt w:val="bullet"/>
      <w:lvlText w:val="•"/>
      <w:lvlJc w:val="left"/>
      <w:pPr>
        <w:ind w:left="3488" w:hanging="665"/>
      </w:pPr>
      <w:rPr>
        <w:rFonts w:hint="default"/>
        <w:lang w:val="en-US" w:eastAsia="en-US" w:bidi="ar-SA"/>
      </w:rPr>
    </w:lvl>
    <w:lvl w:ilvl="4">
      <w:numFmt w:val="bullet"/>
      <w:lvlText w:val="•"/>
      <w:lvlJc w:val="left"/>
      <w:pPr>
        <w:ind w:left="4324" w:hanging="665"/>
      </w:pPr>
      <w:rPr>
        <w:rFonts w:hint="default"/>
        <w:lang w:val="en-US" w:eastAsia="en-US" w:bidi="ar-SA"/>
      </w:rPr>
    </w:lvl>
    <w:lvl w:ilvl="5">
      <w:numFmt w:val="bullet"/>
      <w:lvlText w:val="•"/>
      <w:lvlJc w:val="left"/>
      <w:pPr>
        <w:ind w:left="5160" w:hanging="665"/>
      </w:pPr>
      <w:rPr>
        <w:rFonts w:hint="default"/>
        <w:lang w:val="en-US" w:eastAsia="en-US" w:bidi="ar-SA"/>
      </w:rPr>
    </w:lvl>
    <w:lvl w:ilvl="6">
      <w:numFmt w:val="bullet"/>
      <w:lvlText w:val="•"/>
      <w:lvlJc w:val="left"/>
      <w:pPr>
        <w:ind w:left="5996" w:hanging="665"/>
      </w:pPr>
      <w:rPr>
        <w:rFonts w:hint="default"/>
        <w:lang w:val="en-US" w:eastAsia="en-US" w:bidi="ar-SA"/>
      </w:rPr>
    </w:lvl>
    <w:lvl w:ilvl="7">
      <w:numFmt w:val="bullet"/>
      <w:lvlText w:val="•"/>
      <w:lvlJc w:val="left"/>
      <w:pPr>
        <w:ind w:left="6832" w:hanging="665"/>
      </w:pPr>
      <w:rPr>
        <w:rFonts w:hint="default"/>
        <w:lang w:val="en-US" w:eastAsia="en-US" w:bidi="ar-SA"/>
      </w:rPr>
    </w:lvl>
    <w:lvl w:ilvl="8">
      <w:numFmt w:val="bullet"/>
      <w:lvlText w:val="•"/>
      <w:lvlJc w:val="left"/>
      <w:pPr>
        <w:ind w:left="7668" w:hanging="665"/>
      </w:pPr>
      <w:rPr>
        <w:rFonts w:hint="default"/>
        <w:lang w:val="en-US" w:eastAsia="en-US" w:bidi="ar-SA"/>
      </w:rPr>
    </w:lvl>
  </w:abstractNum>
  <w:abstractNum w:abstractNumId="6" w15:restartNumberingAfterBreak="0">
    <w:nsid w:val="4A3B35D9"/>
    <w:multiLevelType w:val="hybridMultilevel"/>
    <w:tmpl w:val="363AAA10"/>
    <w:lvl w:ilvl="0" w:tplc="9BC66674">
      <w:start w:val="1"/>
      <w:numFmt w:val="decimal"/>
      <w:lvlText w:val="%1."/>
      <w:lvlJc w:val="left"/>
      <w:pPr>
        <w:ind w:left="720" w:hanging="360"/>
      </w:pPr>
    </w:lvl>
    <w:lvl w:ilvl="1" w:tplc="DE40DC98">
      <w:start w:val="1"/>
      <w:numFmt w:val="decimal"/>
      <w:lvlText w:val="%2."/>
      <w:lvlJc w:val="left"/>
      <w:pPr>
        <w:ind w:left="1440" w:hanging="360"/>
      </w:pPr>
    </w:lvl>
    <w:lvl w:ilvl="2" w:tplc="3C8C4864">
      <w:start w:val="1"/>
      <w:numFmt w:val="lowerRoman"/>
      <w:lvlText w:val="%3."/>
      <w:lvlJc w:val="right"/>
      <w:pPr>
        <w:ind w:left="2160" w:hanging="180"/>
      </w:pPr>
    </w:lvl>
    <w:lvl w:ilvl="3" w:tplc="9E908470">
      <w:start w:val="1"/>
      <w:numFmt w:val="decimal"/>
      <w:lvlText w:val="%4."/>
      <w:lvlJc w:val="left"/>
      <w:pPr>
        <w:ind w:left="2880" w:hanging="360"/>
      </w:pPr>
    </w:lvl>
    <w:lvl w:ilvl="4" w:tplc="6172EBC6">
      <w:start w:val="1"/>
      <w:numFmt w:val="lowerLetter"/>
      <w:lvlText w:val="%5."/>
      <w:lvlJc w:val="left"/>
      <w:pPr>
        <w:ind w:left="3600" w:hanging="360"/>
      </w:pPr>
    </w:lvl>
    <w:lvl w:ilvl="5" w:tplc="A17C7BBE">
      <w:start w:val="1"/>
      <w:numFmt w:val="lowerRoman"/>
      <w:lvlText w:val="%6."/>
      <w:lvlJc w:val="right"/>
      <w:pPr>
        <w:ind w:left="4320" w:hanging="180"/>
      </w:pPr>
    </w:lvl>
    <w:lvl w:ilvl="6" w:tplc="A6349D1C">
      <w:start w:val="1"/>
      <w:numFmt w:val="decimal"/>
      <w:lvlText w:val="%7."/>
      <w:lvlJc w:val="left"/>
      <w:pPr>
        <w:ind w:left="5040" w:hanging="360"/>
      </w:pPr>
    </w:lvl>
    <w:lvl w:ilvl="7" w:tplc="B9FA2EA6">
      <w:start w:val="1"/>
      <w:numFmt w:val="lowerLetter"/>
      <w:lvlText w:val="%8."/>
      <w:lvlJc w:val="left"/>
      <w:pPr>
        <w:ind w:left="5760" w:hanging="360"/>
      </w:pPr>
    </w:lvl>
    <w:lvl w:ilvl="8" w:tplc="FE3852EC">
      <w:start w:val="1"/>
      <w:numFmt w:val="lowerRoman"/>
      <w:lvlText w:val="%9."/>
      <w:lvlJc w:val="right"/>
      <w:pPr>
        <w:ind w:left="6480" w:hanging="180"/>
      </w:pPr>
    </w:lvl>
  </w:abstractNum>
  <w:abstractNum w:abstractNumId="7" w15:restartNumberingAfterBreak="0">
    <w:nsid w:val="52EDAC67"/>
    <w:multiLevelType w:val="hybridMultilevel"/>
    <w:tmpl w:val="EF80963C"/>
    <w:lvl w:ilvl="0" w:tplc="FF282F62">
      <w:start w:val="1"/>
      <w:numFmt w:val="decimal"/>
      <w:lvlText w:val="%1."/>
      <w:lvlJc w:val="left"/>
      <w:pPr>
        <w:ind w:left="720" w:hanging="360"/>
      </w:pPr>
    </w:lvl>
    <w:lvl w:ilvl="1" w:tplc="470AC1A6">
      <w:start w:val="1"/>
      <w:numFmt w:val="decimal"/>
      <w:lvlText w:val="%2."/>
      <w:lvlJc w:val="left"/>
      <w:pPr>
        <w:ind w:left="1440" w:hanging="360"/>
      </w:pPr>
    </w:lvl>
    <w:lvl w:ilvl="2" w:tplc="879A7F24">
      <w:start w:val="1"/>
      <w:numFmt w:val="lowerRoman"/>
      <w:lvlText w:val="%3."/>
      <w:lvlJc w:val="right"/>
      <w:pPr>
        <w:ind w:left="2160" w:hanging="180"/>
      </w:pPr>
    </w:lvl>
    <w:lvl w:ilvl="3" w:tplc="007E3172">
      <w:start w:val="1"/>
      <w:numFmt w:val="decimal"/>
      <w:lvlText w:val="%4."/>
      <w:lvlJc w:val="left"/>
      <w:pPr>
        <w:ind w:left="2880" w:hanging="360"/>
      </w:pPr>
    </w:lvl>
    <w:lvl w:ilvl="4" w:tplc="5512FECC">
      <w:start w:val="1"/>
      <w:numFmt w:val="lowerLetter"/>
      <w:lvlText w:val="%5."/>
      <w:lvlJc w:val="left"/>
      <w:pPr>
        <w:ind w:left="3600" w:hanging="360"/>
      </w:pPr>
    </w:lvl>
    <w:lvl w:ilvl="5" w:tplc="5D7E1F4A">
      <w:start w:val="1"/>
      <w:numFmt w:val="lowerRoman"/>
      <w:lvlText w:val="%6."/>
      <w:lvlJc w:val="right"/>
      <w:pPr>
        <w:ind w:left="4320" w:hanging="180"/>
      </w:pPr>
    </w:lvl>
    <w:lvl w:ilvl="6" w:tplc="9E0CA75A">
      <w:start w:val="1"/>
      <w:numFmt w:val="decimal"/>
      <w:lvlText w:val="%7."/>
      <w:lvlJc w:val="left"/>
      <w:pPr>
        <w:ind w:left="5040" w:hanging="360"/>
      </w:pPr>
    </w:lvl>
    <w:lvl w:ilvl="7" w:tplc="D348F0B8">
      <w:start w:val="1"/>
      <w:numFmt w:val="lowerLetter"/>
      <w:lvlText w:val="%8."/>
      <w:lvlJc w:val="left"/>
      <w:pPr>
        <w:ind w:left="5760" w:hanging="360"/>
      </w:pPr>
    </w:lvl>
    <w:lvl w:ilvl="8" w:tplc="5E08CCC0">
      <w:start w:val="1"/>
      <w:numFmt w:val="lowerRoman"/>
      <w:lvlText w:val="%9."/>
      <w:lvlJc w:val="right"/>
      <w:pPr>
        <w:ind w:left="6480" w:hanging="180"/>
      </w:pPr>
    </w:lvl>
  </w:abstractNum>
  <w:abstractNum w:abstractNumId="8" w15:restartNumberingAfterBreak="0">
    <w:nsid w:val="56CD91FE"/>
    <w:multiLevelType w:val="hybridMultilevel"/>
    <w:tmpl w:val="0D3E8406"/>
    <w:lvl w:ilvl="0" w:tplc="5FA00D54">
      <w:start w:val="1"/>
      <w:numFmt w:val="decimal"/>
      <w:lvlText w:val="%1."/>
      <w:lvlJc w:val="left"/>
      <w:pPr>
        <w:ind w:left="720" w:hanging="360"/>
      </w:pPr>
    </w:lvl>
    <w:lvl w:ilvl="1" w:tplc="D284CCB0">
      <w:start w:val="1"/>
      <w:numFmt w:val="decimal"/>
      <w:lvlText w:val="%2."/>
      <w:lvlJc w:val="left"/>
      <w:pPr>
        <w:ind w:left="1440" w:hanging="360"/>
      </w:pPr>
    </w:lvl>
    <w:lvl w:ilvl="2" w:tplc="013C993E">
      <w:start w:val="1"/>
      <w:numFmt w:val="lowerRoman"/>
      <w:lvlText w:val="%3."/>
      <w:lvlJc w:val="right"/>
      <w:pPr>
        <w:ind w:left="2160" w:hanging="180"/>
      </w:pPr>
    </w:lvl>
    <w:lvl w:ilvl="3" w:tplc="6CBE148E">
      <w:start w:val="1"/>
      <w:numFmt w:val="decimal"/>
      <w:lvlText w:val="%4."/>
      <w:lvlJc w:val="left"/>
      <w:pPr>
        <w:ind w:left="2880" w:hanging="360"/>
      </w:pPr>
    </w:lvl>
    <w:lvl w:ilvl="4" w:tplc="1076EF78">
      <w:start w:val="1"/>
      <w:numFmt w:val="lowerLetter"/>
      <w:lvlText w:val="%5."/>
      <w:lvlJc w:val="left"/>
      <w:pPr>
        <w:ind w:left="3600" w:hanging="360"/>
      </w:pPr>
    </w:lvl>
    <w:lvl w:ilvl="5" w:tplc="5802D008">
      <w:start w:val="1"/>
      <w:numFmt w:val="lowerRoman"/>
      <w:lvlText w:val="%6."/>
      <w:lvlJc w:val="right"/>
      <w:pPr>
        <w:ind w:left="4320" w:hanging="180"/>
      </w:pPr>
    </w:lvl>
    <w:lvl w:ilvl="6" w:tplc="66E4A38E">
      <w:start w:val="1"/>
      <w:numFmt w:val="decimal"/>
      <w:lvlText w:val="%7."/>
      <w:lvlJc w:val="left"/>
      <w:pPr>
        <w:ind w:left="5040" w:hanging="360"/>
      </w:pPr>
    </w:lvl>
    <w:lvl w:ilvl="7" w:tplc="0F3488DE">
      <w:start w:val="1"/>
      <w:numFmt w:val="lowerLetter"/>
      <w:lvlText w:val="%8."/>
      <w:lvlJc w:val="left"/>
      <w:pPr>
        <w:ind w:left="5760" w:hanging="360"/>
      </w:pPr>
    </w:lvl>
    <w:lvl w:ilvl="8" w:tplc="4D1CB67A">
      <w:start w:val="1"/>
      <w:numFmt w:val="lowerRoman"/>
      <w:lvlText w:val="%9."/>
      <w:lvlJc w:val="right"/>
      <w:pPr>
        <w:ind w:left="6480" w:hanging="180"/>
      </w:pPr>
    </w:lvl>
  </w:abstractNum>
  <w:abstractNum w:abstractNumId="9" w15:restartNumberingAfterBreak="0">
    <w:nsid w:val="5A1D4D40"/>
    <w:multiLevelType w:val="multilevel"/>
    <w:tmpl w:val="C8BC6D46"/>
    <w:lvl w:ilvl="0">
      <w:start w:val="1"/>
      <w:numFmt w:val="upperRoman"/>
      <w:lvlText w:val="%1"/>
      <w:lvlJc w:val="left"/>
      <w:pPr>
        <w:ind w:left="977" w:hanging="665"/>
      </w:pPr>
      <w:rPr>
        <w:rFonts w:hint="default"/>
        <w:lang w:val="en-US" w:eastAsia="en-US" w:bidi="ar-SA"/>
      </w:rPr>
    </w:lvl>
    <w:lvl w:ilvl="1">
      <w:start w:val="1"/>
      <w:numFmt w:val="decimal"/>
      <w:lvlText w:val="%1.%2"/>
      <w:lvlJc w:val="left"/>
      <w:pPr>
        <w:ind w:left="977" w:hanging="665"/>
      </w:pPr>
      <w:rPr>
        <w:rFonts w:hint="default"/>
        <w:lang w:val="en-US" w:eastAsia="en-US" w:bidi="ar-SA"/>
      </w:rPr>
    </w:lvl>
    <w:lvl w:ilvl="2">
      <w:start w:val="1"/>
      <w:numFmt w:val="decimal"/>
      <w:lvlText w:val="%1.%2.%3"/>
      <w:lvlJc w:val="left"/>
      <w:pPr>
        <w:ind w:left="977" w:hanging="665"/>
      </w:pPr>
      <w:rPr>
        <w:rFonts w:ascii="Times New Roman" w:eastAsia="Times New Roman" w:hAnsi="Times New Roman" w:cs="Times New Roman" w:hint="default"/>
        <w:b/>
        <w:bCs/>
        <w:spacing w:val="-2"/>
        <w:w w:val="102"/>
        <w:sz w:val="22"/>
        <w:szCs w:val="22"/>
        <w:lang w:val="en-US" w:eastAsia="en-US" w:bidi="ar-SA"/>
      </w:rPr>
    </w:lvl>
    <w:lvl w:ilvl="3">
      <w:numFmt w:val="bullet"/>
      <w:lvlText w:val="•"/>
      <w:lvlJc w:val="left"/>
      <w:pPr>
        <w:ind w:left="3488" w:hanging="665"/>
      </w:pPr>
      <w:rPr>
        <w:rFonts w:hint="default"/>
        <w:lang w:val="en-US" w:eastAsia="en-US" w:bidi="ar-SA"/>
      </w:rPr>
    </w:lvl>
    <w:lvl w:ilvl="4">
      <w:numFmt w:val="bullet"/>
      <w:lvlText w:val="•"/>
      <w:lvlJc w:val="left"/>
      <w:pPr>
        <w:ind w:left="4324" w:hanging="665"/>
      </w:pPr>
      <w:rPr>
        <w:rFonts w:hint="default"/>
        <w:lang w:val="en-US" w:eastAsia="en-US" w:bidi="ar-SA"/>
      </w:rPr>
    </w:lvl>
    <w:lvl w:ilvl="5">
      <w:numFmt w:val="bullet"/>
      <w:lvlText w:val="•"/>
      <w:lvlJc w:val="left"/>
      <w:pPr>
        <w:ind w:left="5160" w:hanging="665"/>
      </w:pPr>
      <w:rPr>
        <w:rFonts w:hint="default"/>
        <w:lang w:val="en-US" w:eastAsia="en-US" w:bidi="ar-SA"/>
      </w:rPr>
    </w:lvl>
    <w:lvl w:ilvl="6">
      <w:numFmt w:val="bullet"/>
      <w:lvlText w:val="•"/>
      <w:lvlJc w:val="left"/>
      <w:pPr>
        <w:ind w:left="5996" w:hanging="665"/>
      </w:pPr>
      <w:rPr>
        <w:rFonts w:hint="default"/>
        <w:lang w:val="en-US" w:eastAsia="en-US" w:bidi="ar-SA"/>
      </w:rPr>
    </w:lvl>
    <w:lvl w:ilvl="7">
      <w:numFmt w:val="bullet"/>
      <w:lvlText w:val="•"/>
      <w:lvlJc w:val="left"/>
      <w:pPr>
        <w:ind w:left="6832" w:hanging="665"/>
      </w:pPr>
      <w:rPr>
        <w:rFonts w:hint="default"/>
        <w:lang w:val="en-US" w:eastAsia="en-US" w:bidi="ar-SA"/>
      </w:rPr>
    </w:lvl>
    <w:lvl w:ilvl="8">
      <w:numFmt w:val="bullet"/>
      <w:lvlText w:val="•"/>
      <w:lvlJc w:val="left"/>
      <w:pPr>
        <w:ind w:left="7668" w:hanging="665"/>
      </w:pPr>
      <w:rPr>
        <w:rFonts w:hint="default"/>
        <w:lang w:val="en-US" w:eastAsia="en-US" w:bidi="ar-SA"/>
      </w:rPr>
    </w:lvl>
  </w:abstractNum>
  <w:abstractNum w:abstractNumId="10" w15:restartNumberingAfterBreak="0">
    <w:nsid w:val="5B3D0970"/>
    <w:multiLevelType w:val="hybridMultilevel"/>
    <w:tmpl w:val="278C7BBA"/>
    <w:lvl w:ilvl="0" w:tplc="040C0017">
      <w:start w:val="1"/>
      <w:numFmt w:val="lowerLetter"/>
      <w:lvlText w:val="%1)"/>
      <w:lvlJc w:val="left"/>
      <w:pPr>
        <w:ind w:left="1032" w:hanging="360"/>
      </w:pPr>
    </w:lvl>
    <w:lvl w:ilvl="1" w:tplc="311A2DB8">
      <w:start w:val="1"/>
      <w:numFmt w:val="lowerRoman"/>
      <w:lvlText w:val="(%2)"/>
      <w:lvlJc w:val="left"/>
      <w:pPr>
        <w:ind w:left="2112" w:hanging="720"/>
      </w:pPr>
      <w:rPr>
        <w:rFonts w:hint="default"/>
      </w:rPr>
    </w:lvl>
    <w:lvl w:ilvl="2" w:tplc="040C001B" w:tentative="1">
      <w:start w:val="1"/>
      <w:numFmt w:val="lowerRoman"/>
      <w:lvlText w:val="%3."/>
      <w:lvlJc w:val="right"/>
      <w:pPr>
        <w:ind w:left="2472" w:hanging="180"/>
      </w:pPr>
    </w:lvl>
    <w:lvl w:ilvl="3" w:tplc="040C000F" w:tentative="1">
      <w:start w:val="1"/>
      <w:numFmt w:val="decimal"/>
      <w:lvlText w:val="%4."/>
      <w:lvlJc w:val="left"/>
      <w:pPr>
        <w:ind w:left="3192" w:hanging="360"/>
      </w:pPr>
    </w:lvl>
    <w:lvl w:ilvl="4" w:tplc="040C0019" w:tentative="1">
      <w:start w:val="1"/>
      <w:numFmt w:val="lowerLetter"/>
      <w:lvlText w:val="%5."/>
      <w:lvlJc w:val="left"/>
      <w:pPr>
        <w:ind w:left="3912" w:hanging="360"/>
      </w:pPr>
    </w:lvl>
    <w:lvl w:ilvl="5" w:tplc="040C001B" w:tentative="1">
      <w:start w:val="1"/>
      <w:numFmt w:val="lowerRoman"/>
      <w:lvlText w:val="%6."/>
      <w:lvlJc w:val="right"/>
      <w:pPr>
        <w:ind w:left="4632" w:hanging="180"/>
      </w:pPr>
    </w:lvl>
    <w:lvl w:ilvl="6" w:tplc="040C000F" w:tentative="1">
      <w:start w:val="1"/>
      <w:numFmt w:val="decimal"/>
      <w:lvlText w:val="%7."/>
      <w:lvlJc w:val="left"/>
      <w:pPr>
        <w:ind w:left="5352" w:hanging="360"/>
      </w:pPr>
    </w:lvl>
    <w:lvl w:ilvl="7" w:tplc="040C0019" w:tentative="1">
      <w:start w:val="1"/>
      <w:numFmt w:val="lowerLetter"/>
      <w:lvlText w:val="%8."/>
      <w:lvlJc w:val="left"/>
      <w:pPr>
        <w:ind w:left="6072" w:hanging="360"/>
      </w:pPr>
    </w:lvl>
    <w:lvl w:ilvl="8" w:tplc="040C001B" w:tentative="1">
      <w:start w:val="1"/>
      <w:numFmt w:val="lowerRoman"/>
      <w:lvlText w:val="%9."/>
      <w:lvlJc w:val="right"/>
      <w:pPr>
        <w:ind w:left="6792" w:hanging="180"/>
      </w:pPr>
    </w:lvl>
  </w:abstractNum>
  <w:abstractNum w:abstractNumId="11" w15:restartNumberingAfterBreak="0">
    <w:nsid w:val="5C9D3729"/>
    <w:multiLevelType w:val="hybridMultilevel"/>
    <w:tmpl w:val="C020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818E6"/>
    <w:multiLevelType w:val="hybridMultilevel"/>
    <w:tmpl w:val="CB62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75683"/>
    <w:multiLevelType w:val="hybridMultilevel"/>
    <w:tmpl w:val="E5601D56"/>
    <w:lvl w:ilvl="0" w:tplc="D06C7A86">
      <w:start w:val="1"/>
      <w:numFmt w:val="lowerLetter"/>
      <w:lvlText w:val="%1)"/>
      <w:lvlJc w:val="left"/>
      <w:pPr>
        <w:ind w:left="732" w:hanging="360"/>
      </w:pPr>
      <w:rPr>
        <w:rFonts w:hint="default"/>
      </w:rPr>
    </w:lvl>
    <w:lvl w:ilvl="1" w:tplc="040C0019" w:tentative="1">
      <w:start w:val="1"/>
      <w:numFmt w:val="lowerLetter"/>
      <w:lvlText w:val="%2."/>
      <w:lvlJc w:val="left"/>
      <w:pPr>
        <w:ind w:left="1452" w:hanging="360"/>
      </w:pPr>
    </w:lvl>
    <w:lvl w:ilvl="2" w:tplc="040C001B" w:tentative="1">
      <w:start w:val="1"/>
      <w:numFmt w:val="lowerRoman"/>
      <w:lvlText w:val="%3."/>
      <w:lvlJc w:val="right"/>
      <w:pPr>
        <w:ind w:left="2172" w:hanging="180"/>
      </w:pPr>
    </w:lvl>
    <w:lvl w:ilvl="3" w:tplc="040C000F" w:tentative="1">
      <w:start w:val="1"/>
      <w:numFmt w:val="decimal"/>
      <w:lvlText w:val="%4."/>
      <w:lvlJc w:val="left"/>
      <w:pPr>
        <w:ind w:left="2892" w:hanging="360"/>
      </w:pPr>
    </w:lvl>
    <w:lvl w:ilvl="4" w:tplc="040C0019" w:tentative="1">
      <w:start w:val="1"/>
      <w:numFmt w:val="lowerLetter"/>
      <w:lvlText w:val="%5."/>
      <w:lvlJc w:val="left"/>
      <w:pPr>
        <w:ind w:left="3612" w:hanging="360"/>
      </w:pPr>
    </w:lvl>
    <w:lvl w:ilvl="5" w:tplc="040C001B" w:tentative="1">
      <w:start w:val="1"/>
      <w:numFmt w:val="lowerRoman"/>
      <w:lvlText w:val="%6."/>
      <w:lvlJc w:val="right"/>
      <w:pPr>
        <w:ind w:left="4332" w:hanging="180"/>
      </w:pPr>
    </w:lvl>
    <w:lvl w:ilvl="6" w:tplc="040C000F" w:tentative="1">
      <w:start w:val="1"/>
      <w:numFmt w:val="decimal"/>
      <w:lvlText w:val="%7."/>
      <w:lvlJc w:val="left"/>
      <w:pPr>
        <w:ind w:left="5052" w:hanging="360"/>
      </w:pPr>
    </w:lvl>
    <w:lvl w:ilvl="7" w:tplc="040C0019" w:tentative="1">
      <w:start w:val="1"/>
      <w:numFmt w:val="lowerLetter"/>
      <w:lvlText w:val="%8."/>
      <w:lvlJc w:val="left"/>
      <w:pPr>
        <w:ind w:left="5772" w:hanging="360"/>
      </w:pPr>
    </w:lvl>
    <w:lvl w:ilvl="8" w:tplc="040C001B" w:tentative="1">
      <w:start w:val="1"/>
      <w:numFmt w:val="lowerRoman"/>
      <w:lvlText w:val="%9."/>
      <w:lvlJc w:val="right"/>
      <w:pPr>
        <w:ind w:left="6492" w:hanging="180"/>
      </w:pPr>
    </w:lvl>
  </w:abstractNum>
  <w:abstractNum w:abstractNumId="14" w15:restartNumberingAfterBreak="0">
    <w:nsid w:val="6C566871"/>
    <w:multiLevelType w:val="hybridMultilevel"/>
    <w:tmpl w:val="82B4B544"/>
    <w:lvl w:ilvl="0" w:tplc="58286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94DFF"/>
    <w:multiLevelType w:val="multilevel"/>
    <w:tmpl w:val="E7A8B3A0"/>
    <w:lvl w:ilvl="0">
      <w:start w:val="1"/>
      <w:numFmt w:val="upperRoman"/>
      <w:lvlText w:val="%1"/>
      <w:lvlJc w:val="left"/>
      <w:pPr>
        <w:ind w:left="977" w:hanging="665"/>
      </w:pPr>
      <w:rPr>
        <w:rFonts w:hint="default"/>
        <w:lang w:val="en-US" w:eastAsia="en-US" w:bidi="ar-SA"/>
      </w:rPr>
    </w:lvl>
    <w:lvl w:ilvl="1">
      <w:start w:val="3"/>
      <w:numFmt w:val="decimal"/>
      <w:lvlText w:val="%1.%2"/>
      <w:lvlJc w:val="left"/>
      <w:pPr>
        <w:ind w:left="977" w:hanging="665"/>
      </w:pPr>
      <w:rPr>
        <w:rFonts w:hint="default"/>
        <w:lang w:val="en-US" w:eastAsia="en-US" w:bidi="ar-SA"/>
      </w:rPr>
    </w:lvl>
    <w:lvl w:ilvl="2">
      <w:start w:val="1"/>
      <w:numFmt w:val="decimal"/>
      <w:lvlText w:val="%1.%2.%3"/>
      <w:lvlJc w:val="left"/>
      <w:pPr>
        <w:ind w:left="977" w:hanging="665"/>
      </w:pPr>
      <w:rPr>
        <w:rFonts w:ascii="Times New Roman" w:eastAsia="Times New Roman" w:hAnsi="Times New Roman" w:cs="Times New Roman" w:hint="default"/>
        <w:b/>
        <w:bCs/>
        <w:spacing w:val="-2"/>
        <w:w w:val="102"/>
        <w:sz w:val="22"/>
        <w:szCs w:val="22"/>
        <w:lang w:val="en-US" w:eastAsia="en-US" w:bidi="ar-SA"/>
      </w:rPr>
    </w:lvl>
    <w:lvl w:ilvl="3">
      <w:numFmt w:val="bullet"/>
      <w:lvlText w:val="•"/>
      <w:lvlJc w:val="left"/>
      <w:pPr>
        <w:ind w:left="3488" w:hanging="665"/>
      </w:pPr>
      <w:rPr>
        <w:rFonts w:hint="default"/>
        <w:lang w:val="en-US" w:eastAsia="en-US" w:bidi="ar-SA"/>
      </w:rPr>
    </w:lvl>
    <w:lvl w:ilvl="4">
      <w:numFmt w:val="bullet"/>
      <w:lvlText w:val="•"/>
      <w:lvlJc w:val="left"/>
      <w:pPr>
        <w:ind w:left="4324" w:hanging="665"/>
      </w:pPr>
      <w:rPr>
        <w:rFonts w:hint="default"/>
        <w:lang w:val="en-US" w:eastAsia="en-US" w:bidi="ar-SA"/>
      </w:rPr>
    </w:lvl>
    <w:lvl w:ilvl="5">
      <w:numFmt w:val="bullet"/>
      <w:lvlText w:val="•"/>
      <w:lvlJc w:val="left"/>
      <w:pPr>
        <w:ind w:left="5160" w:hanging="665"/>
      </w:pPr>
      <w:rPr>
        <w:rFonts w:hint="default"/>
        <w:lang w:val="en-US" w:eastAsia="en-US" w:bidi="ar-SA"/>
      </w:rPr>
    </w:lvl>
    <w:lvl w:ilvl="6">
      <w:numFmt w:val="bullet"/>
      <w:lvlText w:val="•"/>
      <w:lvlJc w:val="left"/>
      <w:pPr>
        <w:ind w:left="5996" w:hanging="665"/>
      </w:pPr>
      <w:rPr>
        <w:rFonts w:hint="default"/>
        <w:lang w:val="en-US" w:eastAsia="en-US" w:bidi="ar-SA"/>
      </w:rPr>
    </w:lvl>
    <w:lvl w:ilvl="7">
      <w:numFmt w:val="bullet"/>
      <w:lvlText w:val="•"/>
      <w:lvlJc w:val="left"/>
      <w:pPr>
        <w:ind w:left="6832" w:hanging="665"/>
      </w:pPr>
      <w:rPr>
        <w:rFonts w:hint="default"/>
        <w:lang w:val="en-US" w:eastAsia="en-US" w:bidi="ar-SA"/>
      </w:rPr>
    </w:lvl>
    <w:lvl w:ilvl="8">
      <w:numFmt w:val="bullet"/>
      <w:lvlText w:val="•"/>
      <w:lvlJc w:val="left"/>
      <w:pPr>
        <w:ind w:left="7668" w:hanging="665"/>
      </w:pPr>
      <w:rPr>
        <w:rFonts w:hint="default"/>
        <w:lang w:val="en-US" w:eastAsia="en-US" w:bidi="ar-SA"/>
      </w:rPr>
    </w:lvl>
  </w:abstractNum>
  <w:abstractNum w:abstractNumId="16" w15:restartNumberingAfterBreak="0">
    <w:nsid w:val="7894188A"/>
    <w:multiLevelType w:val="multilevel"/>
    <w:tmpl w:val="BEFA210C"/>
    <w:lvl w:ilvl="0">
      <w:start w:val="1"/>
      <w:numFmt w:val="upperRoman"/>
      <w:lvlText w:val="%1"/>
      <w:lvlJc w:val="left"/>
      <w:pPr>
        <w:ind w:left="312" w:hanging="584"/>
      </w:pPr>
      <w:rPr>
        <w:rFonts w:hint="default"/>
        <w:lang w:val="en-US" w:eastAsia="en-US" w:bidi="ar-SA"/>
      </w:rPr>
    </w:lvl>
    <w:lvl w:ilvl="1">
      <w:start w:val="4"/>
      <w:numFmt w:val="decimal"/>
      <w:lvlText w:val="%1.%2"/>
      <w:lvlJc w:val="left"/>
      <w:pPr>
        <w:ind w:left="312" w:hanging="584"/>
      </w:pPr>
      <w:rPr>
        <w:rFonts w:hint="default"/>
        <w:lang w:val="en-US" w:eastAsia="en-US" w:bidi="ar-SA"/>
      </w:rPr>
    </w:lvl>
    <w:lvl w:ilvl="2">
      <w:start w:val="1"/>
      <w:numFmt w:val="decimal"/>
      <w:lvlText w:val="%1.%2.%3"/>
      <w:lvlJc w:val="left"/>
      <w:pPr>
        <w:ind w:left="312" w:hanging="584"/>
      </w:pPr>
      <w:rPr>
        <w:rFonts w:ascii="Times New Roman" w:eastAsia="Times New Roman" w:hAnsi="Times New Roman" w:cs="Times New Roman" w:hint="default"/>
        <w:b/>
        <w:bCs/>
        <w:spacing w:val="-3"/>
        <w:w w:val="102"/>
        <w:sz w:val="22"/>
        <w:szCs w:val="22"/>
        <w:lang w:val="en-US" w:eastAsia="en-US" w:bidi="ar-SA"/>
      </w:rPr>
    </w:lvl>
    <w:lvl w:ilvl="3">
      <w:start w:val="1"/>
      <w:numFmt w:val="lowerLetter"/>
      <w:lvlText w:val="%4)"/>
      <w:lvlJc w:val="left"/>
      <w:pPr>
        <w:ind w:left="2802" w:hanging="360"/>
      </w:pPr>
    </w:lvl>
    <w:lvl w:ilvl="4">
      <w:numFmt w:val="bullet"/>
      <w:lvlText w:val="•"/>
      <w:lvlJc w:val="left"/>
      <w:pPr>
        <w:ind w:left="3928" w:hanging="584"/>
      </w:pPr>
      <w:rPr>
        <w:rFonts w:hint="default"/>
        <w:lang w:val="en-US" w:eastAsia="en-US" w:bidi="ar-SA"/>
      </w:rPr>
    </w:lvl>
    <w:lvl w:ilvl="5">
      <w:numFmt w:val="bullet"/>
      <w:lvlText w:val="•"/>
      <w:lvlJc w:val="left"/>
      <w:pPr>
        <w:ind w:left="4830" w:hanging="584"/>
      </w:pPr>
      <w:rPr>
        <w:rFonts w:hint="default"/>
        <w:lang w:val="en-US" w:eastAsia="en-US" w:bidi="ar-SA"/>
      </w:rPr>
    </w:lvl>
    <w:lvl w:ilvl="6">
      <w:numFmt w:val="bullet"/>
      <w:lvlText w:val="•"/>
      <w:lvlJc w:val="left"/>
      <w:pPr>
        <w:ind w:left="5732" w:hanging="584"/>
      </w:pPr>
      <w:rPr>
        <w:rFonts w:hint="default"/>
        <w:lang w:val="en-US" w:eastAsia="en-US" w:bidi="ar-SA"/>
      </w:rPr>
    </w:lvl>
    <w:lvl w:ilvl="7">
      <w:numFmt w:val="bullet"/>
      <w:lvlText w:val="•"/>
      <w:lvlJc w:val="left"/>
      <w:pPr>
        <w:ind w:left="6634" w:hanging="584"/>
      </w:pPr>
      <w:rPr>
        <w:rFonts w:hint="default"/>
        <w:lang w:val="en-US" w:eastAsia="en-US" w:bidi="ar-SA"/>
      </w:rPr>
    </w:lvl>
    <w:lvl w:ilvl="8">
      <w:numFmt w:val="bullet"/>
      <w:lvlText w:val="•"/>
      <w:lvlJc w:val="left"/>
      <w:pPr>
        <w:ind w:left="7536" w:hanging="584"/>
      </w:pPr>
      <w:rPr>
        <w:rFonts w:hint="default"/>
        <w:lang w:val="en-US" w:eastAsia="en-US" w:bidi="ar-SA"/>
      </w:rPr>
    </w:lvl>
  </w:abstractNum>
  <w:abstractNum w:abstractNumId="17" w15:restartNumberingAfterBreak="0">
    <w:nsid w:val="79702196"/>
    <w:multiLevelType w:val="hybridMultilevel"/>
    <w:tmpl w:val="23C0DB70"/>
    <w:lvl w:ilvl="0" w:tplc="57E4566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F31BB0"/>
    <w:multiLevelType w:val="hybridMultilevel"/>
    <w:tmpl w:val="0D8AC12A"/>
    <w:lvl w:ilvl="0" w:tplc="A0B48FC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715D7"/>
    <w:multiLevelType w:val="hybridMultilevel"/>
    <w:tmpl w:val="B21EDE70"/>
    <w:lvl w:ilvl="0" w:tplc="E74CDAA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528667">
    <w:abstractNumId w:val="16"/>
  </w:num>
  <w:num w:numId="2" w16cid:durableId="889536875">
    <w:abstractNumId w:val="15"/>
  </w:num>
  <w:num w:numId="3" w16cid:durableId="1061290674">
    <w:abstractNumId w:val="5"/>
  </w:num>
  <w:num w:numId="4" w16cid:durableId="1021510837">
    <w:abstractNumId w:val="9"/>
  </w:num>
  <w:num w:numId="5" w16cid:durableId="1214075955">
    <w:abstractNumId w:val="12"/>
  </w:num>
  <w:num w:numId="6" w16cid:durableId="1704742283">
    <w:abstractNumId w:val="11"/>
  </w:num>
  <w:num w:numId="7" w16cid:durableId="501046098">
    <w:abstractNumId w:val="1"/>
  </w:num>
  <w:num w:numId="8" w16cid:durableId="602766301">
    <w:abstractNumId w:val="4"/>
  </w:num>
  <w:num w:numId="9" w16cid:durableId="593132966">
    <w:abstractNumId w:val="14"/>
  </w:num>
  <w:num w:numId="10" w16cid:durableId="527523211">
    <w:abstractNumId w:val="18"/>
  </w:num>
  <w:num w:numId="11" w16cid:durableId="1974167610">
    <w:abstractNumId w:val="17"/>
  </w:num>
  <w:num w:numId="12" w16cid:durableId="1371758627">
    <w:abstractNumId w:val="19"/>
  </w:num>
  <w:num w:numId="13" w16cid:durableId="1774127449">
    <w:abstractNumId w:val="2"/>
  </w:num>
  <w:num w:numId="14" w16cid:durableId="167912588">
    <w:abstractNumId w:val="3"/>
  </w:num>
  <w:num w:numId="15" w16cid:durableId="1682317149">
    <w:abstractNumId w:val="13"/>
  </w:num>
  <w:num w:numId="16" w16cid:durableId="1969899232">
    <w:abstractNumId w:val="7"/>
  </w:num>
  <w:num w:numId="17" w16cid:durableId="1101220744">
    <w:abstractNumId w:val="8"/>
  </w:num>
  <w:num w:numId="18" w16cid:durableId="1866401666">
    <w:abstractNumId w:val="6"/>
  </w:num>
  <w:num w:numId="19" w16cid:durableId="1990790377">
    <w:abstractNumId w:val="0"/>
  </w:num>
  <w:num w:numId="20" w16cid:durableId="66408751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97153"/>
    <w:rsid w:val="00000885"/>
    <w:rsid w:val="000034C6"/>
    <w:rsid w:val="00006E92"/>
    <w:rsid w:val="00020C06"/>
    <w:rsid w:val="00026E3C"/>
    <w:rsid w:val="00030419"/>
    <w:rsid w:val="00042EF7"/>
    <w:rsid w:val="00045252"/>
    <w:rsid w:val="00047098"/>
    <w:rsid w:val="0005292E"/>
    <w:rsid w:val="00061E17"/>
    <w:rsid w:val="00080CFA"/>
    <w:rsid w:val="00081E54"/>
    <w:rsid w:val="0009090E"/>
    <w:rsid w:val="00094D2E"/>
    <w:rsid w:val="00097BAF"/>
    <w:rsid w:val="000A4BE5"/>
    <w:rsid w:val="000A5B9B"/>
    <w:rsid w:val="000A6C93"/>
    <w:rsid w:val="000A7424"/>
    <w:rsid w:val="000B1380"/>
    <w:rsid w:val="000C5FA5"/>
    <w:rsid w:val="000D37BB"/>
    <w:rsid w:val="000E5F16"/>
    <w:rsid w:val="000E6197"/>
    <w:rsid w:val="000F09FA"/>
    <w:rsid w:val="000F2CCB"/>
    <w:rsid w:val="000F7666"/>
    <w:rsid w:val="00102107"/>
    <w:rsid w:val="0010487F"/>
    <w:rsid w:val="00113601"/>
    <w:rsid w:val="0011465C"/>
    <w:rsid w:val="00122E64"/>
    <w:rsid w:val="00124222"/>
    <w:rsid w:val="001273BC"/>
    <w:rsid w:val="00127B26"/>
    <w:rsid w:val="001347EA"/>
    <w:rsid w:val="00137D63"/>
    <w:rsid w:val="00171045"/>
    <w:rsid w:val="00184B4D"/>
    <w:rsid w:val="00195F74"/>
    <w:rsid w:val="00197153"/>
    <w:rsid w:val="001B16C3"/>
    <w:rsid w:val="001B6535"/>
    <w:rsid w:val="001C1F8A"/>
    <w:rsid w:val="001D41FD"/>
    <w:rsid w:val="001F204A"/>
    <w:rsid w:val="001F4D2D"/>
    <w:rsid w:val="00215896"/>
    <w:rsid w:val="002305F7"/>
    <w:rsid w:val="00235D46"/>
    <w:rsid w:val="0023639D"/>
    <w:rsid w:val="002537AB"/>
    <w:rsid w:val="00284F26"/>
    <w:rsid w:val="00286426"/>
    <w:rsid w:val="002A3368"/>
    <w:rsid w:val="002B075D"/>
    <w:rsid w:val="002C18C8"/>
    <w:rsid w:val="002F717E"/>
    <w:rsid w:val="003006C4"/>
    <w:rsid w:val="00303B50"/>
    <w:rsid w:val="00305BC7"/>
    <w:rsid w:val="00305F1C"/>
    <w:rsid w:val="00317DC3"/>
    <w:rsid w:val="00320908"/>
    <w:rsid w:val="00320D70"/>
    <w:rsid w:val="00321148"/>
    <w:rsid w:val="00322971"/>
    <w:rsid w:val="00325D3C"/>
    <w:rsid w:val="00345F11"/>
    <w:rsid w:val="00346E0A"/>
    <w:rsid w:val="003502B6"/>
    <w:rsid w:val="00356CDA"/>
    <w:rsid w:val="003648D7"/>
    <w:rsid w:val="00393A54"/>
    <w:rsid w:val="003A0254"/>
    <w:rsid w:val="003B72DC"/>
    <w:rsid w:val="003D1A28"/>
    <w:rsid w:val="003D57B3"/>
    <w:rsid w:val="003E6E9E"/>
    <w:rsid w:val="003F0BB2"/>
    <w:rsid w:val="003F2361"/>
    <w:rsid w:val="0040215E"/>
    <w:rsid w:val="00403DE6"/>
    <w:rsid w:val="004079B3"/>
    <w:rsid w:val="00411DDF"/>
    <w:rsid w:val="00423261"/>
    <w:rsid w:val="00435C19"/>
    <w:rsid w:val="0044365A"/>
    <w:rsid w:val="00482DB5"/>
    <w:rsid w:val="004841E3"/>
    <w:rsid w:val="00485128"/>
    <w:rsid w:val="00492204"/>
    <w:rsid w:val="004A1494"/>
    <w:rsid w:val="004B3067"/>
    <w:rsid w:val="004B6AEC"/>
    <w:rsid w:val="004C3CF9"/>
    <w:rsid w:val="004C4B86"/>
    <w:rsid w:val="00533294"/>
    <w:rsid w:val="0054049D"/>
    <w:rsid w:val="00542CCA"/>
    <w:rsid w:val="0054310E"/>
    <w:rsid w:val="00550FC0"/>
    <w:rsid w:val="0055372A"/>
    <w:rsid w:val="00554001"/>
    <w:rsid w:val="00557314"/>
    <w:rsid w:val="00557698"/>
    <w:rsid w:val="005709D9"/>
    <w:rsid w:val="00574D30"/>
    <w:rsid w:val="00577CE1"/>
    <w:rsid w:val="005815D2"/>
    <w:rsid w:val="00582655"/>
    <w:rsid w:val="00587E62"/>
    <w:rsid w:val="005A5233"/>
    <w:rsid w:val="005C2498"/>
    <w:rsid w:val="005E6182"/>
    <w:rsid w:val="005F2A1E"/>
    <w:rsid w:val="00601A60"/>
    <w:rsid w:val="00602880"/>
    <w:rsid w:val="006050B4"/>
    <w:rsid w:val="006117CA"/>
    <w:rsid w:val="00623F46"/>
    <w:rsid w:val="00633107"/>
    <w:rsid w:val="00657AF7"/>
    <w:rsid w:val="006719D5"/>
    <w:rsid w:val="00672353"/>
    <w:rsid w:val="00673580"/>
    <w:rsid w:val="00675FD1"/>
    <w:rsid w:val="0069602A"/>
    <w:rsid w:val="006A0E8C"/>
    <w:rsid w:val="006A2AB7"/>
    <w:rsid w:val="006B38E0"/>
    <w:rsid w:val="006B5D3B"/>
    <w:rsid w:val="006C081F"/>
    <w:rsid w:val="006C2F52"/>
    <w:rsid w:val="006C6E94"/>
    <w:rsid w:val="006D1E21"/>
    <w:rsid w:val="006D45E0"/>
    <w:rsid w:val="006E38E1"/>
    <w:rsid w:val="006E579D"/>
    <w:rsid w:val="006F00B1"/>
    <w:rsid w:val="00737BD3"/>
    <w:rsid w:val="0074263F"/>
    <w:rsid w:val="00743EA8"/>
    <w:rsid w:val="0074727F"/>
    <w:rsid w:val="00752231"/>
    <w:rsid w:val="00754D79"/>
    <w:rsid w:val="00764550"/>
    <w:rsid w:val="0078213C"/>
    <w:rsid w:val="007865EC"/>
    <w:rsid w:val="007919EE"/>
    <w:rsid w:val="007D1FE8"/>
    <w:rsid w:val="00813E9A"/>
    <w:rsid w:val="00847D6B"/>
    <w:rsid w:val="008500AE"/>
    <w:rsid w:val="00865399"/>
    <w:rsid w:val="0087000C"/>
    <w:rsid w:val="008C3BD5"/>
    <w:rsid w:val="008D1992"/>
    <w:rsid w:val="009006E6"/>
    <w:rsid w:val="00906008"/>
    <w:rsid w:val="00937BBC"/>
    <w:rsid w:val="00945DA3"/>
    <w:rsid w:val="00947D62"/>
    <w:rsid w:val="00960AE5"/>
    <w:rsid w:val="00962701"/>
    <w:rsid w:val="00972A2C"/>
    <w:rsid w:val="00973655"/>
    <w:rsid w:val="0098018B"/>
    <w:rsid w:val="00986443"/>
    <w:rsid w:val="009870AE"/>
    <w:rsid w:val="009A2141"/>
    <w:rsid w:val="009A2381"/>
    <w:rsid w:val="009A5DE7"/>
    <w:rsid w:val="009B11D3"/>
    <w:rsid w:val="009D1FB0"/>
    <w:rsid w:val="009F1A83"/>
    <w:rsid w:val="009F451E"/>
    <w:rsid w:val="009F75A4"/>
    <w:rsid w:val="00A01532"/>
    <w:rsid w:val="00A037FA"/>
    <w:rsid w:val="00A41336"/>
    <w:rsid w:val="00A462E0"/>
    <w:rsid w:val="00A501B8"/>
    <w:rsid w:val="00A53205"/>
    <w:rsid w:val="00A6675A"/>
    <w:rsid w:val="00A7045E"/>
    <w:rsid w:val="00A7268E"/>
    <w:rsid w:val="00A734BA"/>
    <w:rsid w:val="00A81343"/>
    <w:rsid w:val="00A86E39"/>
    <w:rsid w:val="00AA5F9E"/>
    <w:rsid w:val="00AA7856"/>
    <w:rsid w:val="00AB7570"/>
    <w:rsid w:val="00AC462D"/>
    <w:rsid w:val="00AD357C"/>
    <w:rsid w:val="00AF0E03"/>
    <w:rsid w:val="00AF33E2"/>
    <w:rsid w:val="00AF4CA2"/>
    <w:rsid w:val="00B06120"/>
    <w:rsid w:val="00B06305"/>
    <w:rsid w:val="00B12D44"/>
    <w:rsid w:val="00B23C15"/>
    <w:rsid w:val="00B37C96"/>
    <w:rsid w:val="00B4172A"/>
    <w:rsid w:val="00B511E3"/>
    <w:rsid w:val="00B7723B"/>
    <w:rsid w:val="00B81B7D"/>
    <w:rsid w:val="00B87B72"/>
    <w:rsid w:val="00B92059"/>
    <w:rsid w:val="00BA14FC"/>
    <w:rsid w:val="00BD4821"/>
    <w:rsid w:val="00BE17D1"/>
    <w:rsid w:val="00BE193E"/>
    <w:rsid w:val="00BF10F6"/>
    <w:rsid w:val="00BF7B61"/>
    <w:rsid w:val="00C01275"/>
    <w:rsid w:val="00C10D32"/>
    <w:rsid w:val="00C26708"/>
    <w:rsid w:val="00C42B8A"/>
    <w:rsid w:val="00C42DD7"/>
    <w:rsid w:val="00C60CD6"/>
    <w:rsid w:val="00C61690"/>
    <w:rsid w:val="00C625B7"/>
    <w:rsid w:val="00CA1B83"/>
    <w:rsid w:val="00CA61EC"/>
    <w:rsid w:val="00CB465C"/>
    <w:rsid w:val="00CC77A8"/>
    <w:rsid w:val="00D05B51"/>
    <w:rsid w:val="00D141C1"/>
    <w:rsid w:val="00D20DCD"/>
    <w:rsid w:val="00D23980"/>
    <w:rsid w:val="00D24D4A"/>
    <w:rsid w:val="00D25375"/>
    <w:rsid w:val="00D25BCC"/>
    <w:rsid w:val="00D41B8D"/>
    <w:rsid w:val="00D45974"/>
    <w:rsid w:val="00D547D0"/>
    <w:rsid w:val="00D67B50"/>
    <w:rsid w:val="00D72AD3"/>
    <w:rsid w:val="00D73D2A"/>
    <w:rsid w:val="00D76EB3"/>
    <w:rsid w:val="00D96DC9"/>
    <w:rsid w:val="00DA7423"/>
    <w:rsid w:val="00DB0D3F"/>
    <w:rsid w:val="00DB53F9"/>
    <w:rsid w:val="00DB5682"/>
    <w:rsid w:val="00DC07FB"/>
    <w:rsid w:val="00DC64DA"/>
    <w:rsid w:val="00DE0C16"/>
    <w:rsid w:val="00DE6409"/>
    <w:rsid w:val="00DE65A0"/>
    <w:rsid w:val="00DF1945"/>
    <w:rsid w:val="00DF4D53"/>
    <w:rsid w:val="00DF6DEB"/>
    <w:rsid w:val="00DF76E4"/>
    <w:rsid w:val="00E04639"/>
    <w:rsid w:val="00E15264"/>
    <w:rsid w:val="00E2290B"/>
    <w:rsid w:val="00E44532"/>
    <w:rsid w:val="00E455F5"/>
    <w:rsid w:val="00E477B4"/>
    <w:rsid w:val="00E579CA"/>
    <w:rsid w:val="00E6489A"/>
    <w:rsid w:val="00E719E6"/>
    <w:rsid w:val="00E954C5"/>
    <w:rsid w:val="00EA0843"/>
    <w:rsid w:val="00EA093D"/>
    <w:rsid w:val="00EA5DBF"/>
    <w:rsid w:val="00EB0D10"/>
    <w:rsid w:val="00ED661C"/>
    <w:rsid w:val="00EE58BB"/>
    <w:rsid w:val="00EF0D42"/>
    <w:rsid w:val="00EF6B93"/>
    <w:rsid w:val="00F01751"/>
    <w:rsid w:val="00F01C1B"/>
    <w:rsid w:val="00F10063"/>
    <w:rsid w:val="00F138BF"/>
    <w:rsid w:val="00F238B9"/>
    <w:rsid w:val="00F5267C"/>
    <w:rsid w:val="00F568AE"/>
    <w:rsid w:val="00F610A5"/>
    <w:rsid w:val="00F641F6"/>
    <w:rsid w:val="00F70FE3"/>
    <w:rsid w:val="00F73451"/>
    <w:rsid w:val="00F754B6"/>
    <w:rsid w:val="00F82955"/>
    <w:rsid w:val="00F92A5F"/>
    <w:rsid w:val="00F94B8F"/>
    <w:rsid w:val="00FA6864"/>
    <w:rsid w:val="00FB445C"/>
    <w:rsid w:val="00FB563F"/>
    <w:rsid w:val="00FC0F4E"/>
    <w:rsid w:val="00FC63E2"/>
    <w:rsid w:val="00FD0315"/>
    <w:rsid w:val="0179E0C8"/>
    <w:rsid w:val="0E1C8957"/>
    <w:rsid w:val="19384D19"/>
    <w:rsid w:val="1EBA3D1F"/>
    <w:rsid w:val="23595AB2"/>
    <w:rsid w:val="2625D5E3"/>
    <w:rsid w:val="2A42E435"/>
    <w:rsid w:val="2EB0DF98"/>
    <w:rsid w:val="5850F775"/>
    <w:rsid w:val="73178CCF"/>
    <w:rsid w:val="7D70E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D10ED"/>
  <w15:docId w15:val="{B8E56090-60B4-48CF-B8AD-2CE93399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numPr>
        <w:numId w:val="14"/>
      </w:numPr>
      <w:spacing w:before="7"/>
      <w:outlineLvl w:val="0"/>
    </w:pPr>
    <w:rPr>
      <w:b/>
      <w:bCs/>
      <w:sz w:val="30"/>
      <w:szCs w:val="30"/>
    </w:rPr>
  </w:style>
  <w:style w:type="paragraph" w:styleId="Titre2">
    <w:name w:val="heading 2"/>
    <w:basedOn w:val="Normal"/>
    <w:uiPriority w:val="9"/>
    <w:unhideWhenUsed/>
    <w:qFormat/>
    <w:pPr>
      <w:numPr>
        <w:ilvl w:val="1"/>
        <w:numId w:val="14"/>
      </w:numPr>
      <w:spacing w:before="92"/>
      <w:ind w:right="2024"/>
      <w:jc w:val="center"/>
      <w:outlineLvl w:val="1"/>
    </w:pPr>
    <w:rPr>
      <w:b/>
      <w:bCs/>
      <w:sz w:val="26"/>
      <w:szCs w:val="26"/>
      <w:u w:val="single" w:color="000000"/>
    </w:rPr>
  </w:style>
  <w:style w:type="paragraph" w:styleId="Titre3">
    <w:name w:val="heading 3"/>
    <w:basedOn w:val="Normal"/>
    <w:uiPriority w:val="9"/>
    <w:unhideWhenUsed/>
    <w:qFormat/>
    <w:pPr>
      <w:numPr>
        <w:ilvl w:val="2"/>
        <w:numId w:val="14"/>
      </w:numPr>
      <w:outlineLvl w:val="2"/>
    </w:pPr>
    <w:rPr>
      <w:b/>
      <w:bCs/>
      <w:u w:val="single" w:color="000000"/>
    </w:rPr>
  </w:style>
  <w:style w:type="paragraph" w:styleId="Titre4">
    <w:name w:val="heading 4"/>
    <w:basedOn w:val="Normal"/>
    <w:next w:val="Normal"/>
    <w:link w:val="Titre4Car"/>
    <w:uiPriority w:val="9"/>
    <w:unhideWhenUsed/>
    <w:qFormat/>
    <w:rsid w:val="006C6E94"/>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6C6E94"/>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6C6E94"/>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6C6E94"/>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6C6E94"/>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C6E94"/>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style>
  <w:style w:type="paragraph" w:styleId="Paragraphedeliste">
    <w:name w:val="List Paragraph"/>
    <w:basedOn w:val="Normal"/>
    <w:qFormat/>
    <w:pPr>
      <w:spacing w:before="96"/>
      <w:ind w:left="977" w:hanging="800"/>
      <w:jc w:val="both"/>
    </w:pPr>
  </w:style>
  <w:style w:type="paragraph" w:customStyle="1" w:styleId="TableParagraph">
    <w:name w:val="Table Paragraph"/>
    <w:basedOn w:val="Normal"/>
    <w:uiPriority w:val="1"/>
    <w:qFormat/>
    <w:rPr>
      <w:rFonts w:ascii="Microsoft Sans Serif" w:eastAsia="Microsoft Sans Serif" w:hAnsi="Microsoft Sans Serif" w:cs="Microsoft Sans Serif"/>
    </w:rPr>
  </w:style>
  <w:style w:type="paragraph" w:styleId="En-tte">
    <w:name w:val="header"/>
    <w:basedOn w:val="Normal"/>
    <w:link w:val="En-tteCar"/>
    <w:uiPriority w:val="99"/>
    <w:unhideWhenUsed/>
    <w:rsid w:val="00F754B6"/>
    <w:pPr>
      <w:tabs>
        <w:tab w:val="center" w:pos="4536"/>
        <w:tab w:val="right" w:pos="9072"/>
      </w:tabs>
    </w:pPr>
  </w:style>
  <w:style w:type="character" w:customStyle="1" w:styleId="En-tteCar">
    <w:name w:val="En-tête Car"/>
    <w:basedOn w:val="Policepardfaut"/>
    <w:link w:val="En-tte"/>
    <w:uiPriority w:val="99"/>
    <w:rsid w:val="00F754B6"/>
    <w:rPr>
      <w:rFonts w:ascii="Times New Roman" w:eastAsia="Times New Roman" w:hAnsi="Times New Roman" w:cs="Times New Roman"/>
    </w:rPr>
  </w:style>
  <w:style w:type="paragraph" w:styleId="Pieddepage">
    <w:name w:val="footer"/>
    <w:basedOn w:val="Normal"/>
    <w:link w:val="PieddepageCar"/>
    <w:uiPriority w:val="99"/>
    <w:unhideWhenUsed/>
    <w:rsid w:val="00F754B6"/>
    <w:pPr>
      <w:tabs>
        <w:tab w:val="center" w:pos="4536"/>
        <w:tab w:val="right" w:pos="9072"/>
      </w:tabs>
    </w:pPr>
  </w:style>
  <w:style w:type="character" w:customStyle="1" w:styleId="PieddepageCar">
    <w:name w:val="Pied de page Car"/>
    <w:basedOn w:val="Policepardfaut"/>
    <w:link w:val="Pieddepage"/>
    <w:uiPriority w:val="99"/>
    <w:rsid w:val="00F754B6"/>
    <w:rPr>
      <w:rFonts w:ascii="Times New Roman" w:eastAsia="Times New Roman" w:hAnsi="Times New Roman" w:cs="Times New Roman"/>
    </w:rPr>
  </w:style>
  <w:style w:type="paragraph" w:styleId="Titre">
    <w:name w:val="Title"/>
    <w:basedOn w:val="Normal"/>
    <w:link w:val="TitreCar"/>
    <w:uiPriority w:val="10"/>
    <w:qFormat/>
    <w:rsid w:val="00F754B6"/>
    <w:pPr>
      <w:spacing w:before="300"/>
      <w:ind w:left="807"/>
    </w:pPr>
    <w:rPr>
      <w:rFonts w:ascii="Arial" w:eastAsia="Arial" w:hAnsi="Arial" w:cs="Arial"/>
      <w:b/>
      <w:bCs/>
      <w:sz w:val="28"/>
      <w:szCs w:val="28"/>
    </w:rPr>
  </w:style>
  <w:style w:type="character" w:customStyle="1" w:styleId="TitreCar">
    <w:name w:val="Titre Car"/>
    <w:basedOn w:val="Policepardfaut"/>
    <w:link w:val="Titre"/>
    <w:uiPriority w:val="10"/>
    <w:rsid w:val="00F754B6"/>
    <w:rPr>
      <w:rFonts w:ascii="Arial" w:eastAsia="Arial" w:hAnsi="Arial" w:cs="Arial"/>
      <w:b/>
      <w:bCs/>
      <w:sz w:val="28"/>
      <w:szCs w:val="28"/>
    </w:rPr>
  </w:style>
  <w:style w:type="character" w:customStyle="1" w:styleId="Titre4Car">
    <w:name w:val="Titre 4 Car"/>
    <w:basedOn w:val="Policepardfaut"/>
    <w:link w:val="Titre4"/>
    <w:uiPriority w:val="9"/>
    <w:rsid w:val="006C6E94"/>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6C6E94"/>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6C6E94"/>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6C6E94"/>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6C6E9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C6E94"/>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F82955"/>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val="fr-FR" w:eastAsia="fr-FR"/>
    </w:rPr>
  </w:style>
  <w:style w:type="paragraph" w:styleId="TM1">
    <w:name w:val="toc 1"/>
    <w:basedOn w:val="Normal"/>
    <w:next w:val="Normal"/>
    <w:autoRedefine/>
    <w:uiPriority w:val="39"/>
    <w:unhideWhenUsed/>
    <w:rsid w:val="00F82955"/>
    <w:pPr>
      <w:spacing w:after="100"/>
    </w:pPr>
  </w:style>
  <w:style w:type="paragraph" w:styleId="TM2">
    <w:name w:val="toc 2"/>
    <w:basedOn w:val="Normal"/>
    <w:next w:val="Normal"/>
    <w:autoRedefine/>
    <w:uiPriority w:val="39"/>
    <w:unhideWhenUsed/>
    <w:rsid w:val="00F82955"/>
    <w:pPr>
      <w:spacing w:after="100"/>
      <w:ind w:left="220"/>
    </w:pPr>
  </w:style>
  <w:style w:type="paragraph" w:styleId="TM3">
    <w:name w:val="toc 3"/>
    <w:basedOn w:val="Normal"/>
    <w:next w:val="Normal"/>
    <w:autoRedefine/>
    <w:uiPriority w:val="39"/>
    <w:unhideWhenUsed/>
    <w:rsid w:val="00F82955"/>
    <w:pPr>
      <w:spacing w:after="100"/>
      <w:ind w:left="440"/>
    </w:pPr>
  </w:style>
  <w:style w:type="paragraph" w:styleId="TM4">
    <w:name w:val="toc 4"/>
    <w:basedOn w:val="Normal"/>
    <w:next w:val="Normal"/>
    <w:autoRedefine/>
    <w:uiPriority w:val="39"/>
    <w:unhideWhenUsed/>
    <w:rsid w:val="00F82955"/>
    <w:pPr>
      <w:widowControl/>
      <w:autoSpaceDE/>
      <w:autoSpaceDN/>
      <w:spacing w:after="100" w:line="259" w:lineRule="auto"/>
      <w:ind w:left="660"/>
    </w:pPr>
    <w:rPr>
      <w:rFonts w:asciiTheme="minorHAnsi" w:eastAsiaTheme="minorEastAsia" w:hAnsiTheme="minorHAnsi" w:cstheme="minorBidi"/>
      <w:lang w:val="fr-FR" w:eastAsia="fr-FR"/>
    </w:rPr>
  </w:style>
  <w:style w:type="paragraph" w:styleId="TM5">
    <w:name w:val="toc 5"/>
    <w:basedOn w:val="Normal"/>
    <w:next w:val="Normal"/>
    <w:autoRedefine/>
    <w:uiPriority w:val="39"/>
    <w:unhideWhenUsed/>
    <w:rsid w:val="00F82955"/>
    <w:pPr>
      <w:widowControl/>
      <w:autoSpaceDE/>
      <w:autoSpaceDN/>
      <w:spacing w:after="100" w:line="259" w:lineRule="auto"/>
      <w:ind w:left="880"/>
    </w:pPr>
    <w:rPr>
      <w:rFonts w:asciiTheme="minorHAnsi" w:eastAsiaTheme="minorEastAsia" w:hAnsiTheme="minorHAnsi" w:cstheme="minorBidi"/>
      <w:lang w:val="fr-FR" w:eastAsia="fr-FR"/>
    </w:rPr>
  </w:style>
  <w:style w:type="paragraph" w:styleId="TM6">
    <w:name w:val="toc 6"/>
    <w:basedOn w:val="Normal"/>
    <w:next w:val="Normal"/>
    <w:autoRedefine/>
    <w:uiPriority w:val="39"/>
    <w:unhideWhenUsed/>
    <w:rsid w:val="00F82955"/>
    <w:pPr>
      <w:widowControl/>
      <w:autoSpaceDE/>
      <w:autoSpaceDN/>
      <w:spacing w:after="100" w:line="259" w:lineRule="auto"/>
      <w:ind w:left="1100"/>
    </w:pPr>
    <w:rPr>
      <w:rFonts w:asciiTheme="minorHAnsi" w:eastAsiaTheme="minorEastAsia" w:hAnsiTheme="minorHAnsi" w:cstheme="minorBidi"/>
      <w:lang w:val="fr-FR" w:eastAsia="fr-FR"/>
    </w:rPr>
  </w:style>
  <w:style w:type="paragraph" w:styleId="TM7">
    <w:name w:val="toc 7"/>
    <w:basedOn w:val="Normal"/>
    <w:next w:val="Normal"/>
    <w:autoRedefine/>
    <w:uiPriority w:val="39"/>
    <w:unhideWhenUsed/>
    <w:rsid w:val="00F82955"/>
    <w:pPr>
      <w:widowControl/>
      <w:autoSpaceDE/>
      <w:autoSpaceDN/>
      <w:spacing w:after="100" w:line="259" w:lineRule="auto"/>
      <w:ind w:left="1320"/>
    </w:pPr>
    <w:rPr>
      <w:rFonts w:asciiTheme="minorHAnsi" w:eastAsiaTheme="minorEastAsia" w:hAnsiTheme="minorHAnsi" w:cstheme="minorBidi"/>
      <w:lang w:val="fr-FR" w:eastAsia="fr-FR"/>
    </w:rPr>
  </w:style>
  <w:style w:type="paragraph" w:styleId="TM8">
    <w:name w:val="toc 8"/>
    <w:basedOn w:val="Normal"/>
    <w:next w:val="Normal"/>
    <w:autoRedefine/>
    <w:uiPriority w:val="39"/>
    <w:unhideWhenUsed/>
    <w:rsid w:val="00F82955"/>
    <w:pPr>
      <w:widowControl/>
      <w:autoSpaceDE/>
      <w:autoSpaceDN/>
      <w:spacing w:after="100" w:line="259" w:lineRule="auto"/>
      <w:ind w:left="1540"/>
    </w:pPr>
    <w:rPr>
      <w:rFonts w:asciiTheme="minorHAnsi" w:eastAsiaTheme="minorEastAsia" w:hAnsiTheme="minorHAnsi" w:cstheme="minorBidi"/>
      <w:lang w:val="fr-FR" w:eastAsia="fr-FR"/>
    </w:rPr>
  </w:style>
  <w:style w:type="paragraph" w:styleId="TM9">
    <w:name w:val="toc 9"/>
    <w:basedOn w:val="Normal"/>
    <w:next w:val="Normal"/>
    <w:autoRedefine/>
    <w:uiPriority w:val="39"/>
    <w:unhideWhenUsed/>
    <w:rsid w:val="00F82955"/>
    <w:pPr>
      <w:widowControl/>
      <w:autoSpaceDE/>
      <w:autoSpaceDN/>
      <w:spacing w:after="100" w:line="259" w:lineRule="auto"/>
      <w:ind w:left="1760"/>
    </w:pPr>
    <w:rPr>
      <w:rFonts w:asciiTheme="minorHAnsi" w:eastAsiaTheme="minorEastAsia" w:hAnsiTheme="minorHAnsi" w:cstheme="minorBidi"/>
      <w:lang w:val="fr-FR" w:eastAsia="fr-FR"/>
    </w:rPr>
  </w:style>
  <w:style w:type="character" w:styleId="Lienhypertexte">
    <w:name w:val="Hyperlink"/>
    <w:basedOn w:val="Policepardfaut"/>
    <w:uiPriority w:val="99"/>
    <w:unhideWhenUsed/>
    <w:rsid w:val="00F82955"/>
    <w:rPr>
      <w:color w:val="0000FF" w:themeColor="hyperlink"/>
      <w:u w:val="single"/>
    </w:rPr>
  </w:style>
  <w:style w:type="character" w:styleId="Mentionnonrsolue">
    <w:name w:val="Unresolved Mention"/>
    <w:basedOn w:val="Policepardfaut"/>
    <w:uiPriority w:val="99"/>
    <w:semiHidden/>
    <w:unhideWhenUsed/>
    <w:rsid w:val="00F82955"/>
    <w:rPr>
      <w:color w:val="605E5C"/>
      <w:shd w:val="clear" w:color="auto" w:fill="E1DFDD"/>
    </w:rPr>
  </w:style>
  <w:style w:type="paragraph" w:styleId="Notedebasdepage">
    <w:name w:val="footnote text"/>
    <w:basedOn w:val="Normal"/>
    <w:link w:val="NotedebasdepageCar"/>
    <w:uiPriority w:val="99"/>
    <w:semiHidden/>
    <w:unhideWhenUsed/>
    <w:rsid w:val="00F10063"/>
    <w:rPr>
      <w:sz w:val="20"/>
      <w:szCs w:val="20"/>
    </w:rPr>
  </w:style>
  <w:style w:type="character" w:customStyle="1" w:styleId="NotedebasdepageCar">
    <w:name w:val="Note de bas de page Car"/>
    <w:basedOn w:val="Policepardfaut"/>
    <w:link w:val="Notedebasdepage"/>
    <w:uiPriority w:val="99"/>
    <w:semiHidden/>
    <w:rsid w:val="00F10063"/>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F100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law/law-topic/data-protection/international-dimension-data-protection/adequacy-decisions_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18R10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7065B0F5B68D4EB05E5AC65EACF96F" ma:contentTypeVersion="12" ma:contentTypeDescription="Crée un document." ma:contentTypeScope="" ma:versionID="1cbca0631a7a7c00b17e1b75cc7d2e25">
  <xsd:schema xmlns:xsd="http://www.w3.org/2001/XMLSchema" xmlns:xs="http://www.w3.org/2001/XMLSchema" xmlns:p="http://schemas.microsoft.com/office/2006/metadata/properties" xmlns:ns2="237c905a-ccd9-4bb1-84f9-3695c48a6612" xmlns:ns3="56da72ee-f797-47f2-b8be-8c8b5a06d220" targetNamespace="http://schemas.microsoft.com/office/2006/metadata/properties" ma:root="true" ma:fieldsID="2be777a66171fae93a01cb3ae1c01a3a" ns2:_="" ns3:_="">
    <xsd:import namespace="237c905a-ccd9-4bb1-84f9-3695c48a6612"/>
    <xsd:import namespace="56da72ee-f797-47f2-b8be-8c8b5a06d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c905a-ccd9-4bb1-84f9-3695c48a6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a72ee-f797-47f2-b8be-8c8b5a06d22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f9c58fe-6188-4852-8672-c7a7ce027764}" ma:internalName="TaxCatchAll" ma:showField="CatchAllData" ma:web="56da72ee-f797-47f2-b8be-8c8b5a06d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7c905a-ccd9-4bb1-84f9-3695c48a6612">
      <Terms xmlns="http://schemas.microsoft.com/office/infopath/2007/PartnerControls"/>
    </lcf76f155ced4ddcb4097134ff3c332f>
    <TaxCatchAll xmlns="56da72ee-f797-47f2-b8be-8c8b5a06d2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AC521-294B-4BFB-BC22-A96192DE965F}">
  <ds:schemaRefs>
    <ds:schemaRef ds:uri="http://schemas.openxmlformats.org/officeDocument/2006/bibliography"/>
  </ds:schemaRefs>
</ds:datastoreItem>
</file>

<file path=customXml/itemProps2.xml><?xml version="1.0" encoding="utf-8"?>
<ds:datastoreItem xmlns:ds="http://schemas.openxmlformats.org/officeDocument/2006/customXml" ds:itemID="{947B94AE-CCCB-4874-815D-B9CC15E56ED4}"/>
</file>

<file path=customXml/itemProps3.xml><?xml version="1.0" encoding="utf-8"?>
<ds:datastoreItem xmlns:ds="http://schemas.openxmlformats.org/officeDocument/2006/customXml" ds:itemID="{E7D8FEA8-C5B0-4285-83EF-6978C6974B9D}">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237c905a-ccd9-4bb1-84f9-3695c48a6612"/>
    <ds:schemaRef ds:uri="http://purl.org/dc/terms/"/>
    <ds:schemaRef ds:uri="http://schemas.microsoft.com/office/infopath/2007/PartnerControls"/>
    <ds:schemaRef ds:uri="http://schemas.openxmlformats.org/package/2006/metadata/core-properties"/>
    <ds:schemaRef ds:uri="56da72ee-f797-47f2-b8be-8c8b5a06d220"/>
  </ds:schemaRefs>
</ds:datastoreItem>
</file>

<file path=customXml/itemProps4.xml><?xml version="1.0" encoding="utf-8"?>
<ds:datastoreItem xmlns:ds="http://schemas.openxmlformats.org/officeDocument/2006/customXml" ds:itemID="{A669102E-BCED-4AFE-A52C-5E5693F625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21</Pages>
  <Words>6450</Words>
  <Characters>41217</Characters>
  <Application>Microsoft Office Word</Application>
  <DocSecurity>0</DocSecurity>
  <Lines>4579</Lines>
  <Paragraphs>1254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Microsoft Word - Tender - Draft Framework Contract final dated 7-2-2012.doc</vt:lpstr>
      <vt:lpstr>Microsoft Word - Tender - Draft Framework Contract final dated 7-2-2012.doc</vt:lpstr>
    </vt:vector>
  </TitlesOfParts>
  <Company/>
  <LinksUpToDate>false</LinksUpToDate>
  <CharactersWithSpaces>46413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Tender - Draft Framework Contract final dated 7-2-2012.doc</dc:title>
  <dc:subject/>
  <dc:creator>Ehsan HOSSEINZADEH</dc:creator>
  <cp:keywords/>
  <dc:description/>
  <cp:lastModifiedBy>Christina DIMOPOULOU</cp:lastModifiedBy>
  <cp:revision>226</cp:revision>
  <dcterms:created xsi:type="dcterms:W3CDTF">2023-01-06T10:23:00Z</dcterms:created>
  <dcterms:modified xsi:type="dcterms:W3CDTF">2023-01-19T07:54:00Z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2012-03-14T00:00:00Z</vt:filetime>
  </property>
  <property fmtid="{D5CDD505-2E9C-101B-9397-08002B2CF9AE}" pid="3" name="LastSaved">
    <vt:filetime>2012-03-14T00:00:00Z</vt:filetime>
  </property>
  <property fmtid="{D5CDD505-2E9C-101B-9397-08002B2CF9AE}" pid="4" name="ContentTypeId">
    <vt:lpwstr>0x010100547065B0F5B68D4EB05E5AC65EACF96F</vt:lpwstr>
  </property>
  <property fmtid="{D5CDD505-2E9C-101B-9397-08002B2CF9AE}" pid="5" name="MediaServiceImageTags">
    <vt:lpwstr/>
  </property>
</Properties>
</file>